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1E" w:rsidRPr="00D117BE" w:rsidRDefault="009C011E" w:rsidP="009C011E">
      <w:pPr>
        <w:spacing w:after="0" w:line="240" w:lineRule="auto"/>
        <w:rPr>
          <w:rFonts w:ascii="Times New Roman" w:hAnsi="Times New Roman" w:cs="Times New Roman"/>
          <w:b/>
          <w:i/>
          <w:sz w:val="24"/>
          <w:szCs w:val="24"/>
        </w:rPr>
      </w:pPr>
      <w:bookmarkStart w:id="0" w:name="_GoBack"/>
      <w:bookmarkEnd w:id="0"/>
    </w:p>
    <w:p w:rsidR="00D117BE" w:rsidRDefault="00D117BE" w:rsidP="00D117BE">
      <w:pPr>
        <w:spacing w:after="0" w:line="240" w:lineRule="auto"/>
        <w:rPr>
          <w:rFonts w:ascii="Times New Roman" w:hAnsi="Times New Roman" w:cs="Times New Roman"/>
          <w:b/>
          <w:sz w:val="24"/>
          <w:szCs w:val="24"/>
        </w:rPr>
      </w:pPr>
      <w:r>
        <w:rPr>
          <w:rFonts w:ascii="Times New Roman" w:hAnsi="Times New Roman" w:cs="Times New Roman"/>
          <w:b/>
          <w:sz w:val="24"/>
          <w:szCs w:val="24"/>
        </w:rPr>
        <w:t>Reading Comprehension</w:t>
      </w:r>
    </w:p>
    <w:p w:rsidR="00D117BE" w:rsidRPr="00D117BE" w:rsidRDefault="00D117BE" w:rsidP="00D117BE">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Directions </w:t>
      </w:r>
      <w:r>
        <w:rPr>
          <w:rFonts w:ascii="Times New Roman" w:hAnsi="Times New Roman" w:cs="Times New Roman"/>
          <w:i/>
          <w:sz w:val="24"/>
          <w:szCs w:val="24"/>
        </w:rPr>
        <w:t xml:space="preserve">Read the following selection. Then answer the questions that follow. </w:t>
      </w:r>
    </w:p>
    <w:p w:rsidR="00D117BE" w:rsidRDefault="00D117BE" w:rsidP="0068197D">
      <w:pPr>
        <w:spacing w:after="0" w:line="240" w:lineRule="auto"/>
        <w:jc w:val="center"/>
        <w:rPr>
          <w:rFonts w:ascii="Times New Roman" w:hAnsi="Times New Roman" w:cs="Times New Roman"/>
          <w:b/>
          <w:sz w:val="24"/>
          <w:szCs w:val="24"/>
        </w:rPr>
      </w:pPr>
    </w:p>
    <w:p w:rsidR="0058169A" w:rsidRPr="00160396" w:rsidRDefault="00D87569" w:rsidP="00160396">
      <w:pPr>
        <w:spacing w:after="0" w:line="240" w:lineRule="auto"/>
        <w:jc w:val="center"/>
        <w:rPr>
          <w:rFonts w:ascii="Times New Roman" w:hAnsi="Times New Roman" w:cs="Times New Roman"/>
          <w:b/>
          <w:sz w:val="24"/>
          <w:szCs w:val="24"/>
        </w:rPr>
      </w:pPr>
      <w:r w:rsidRPr="00160396">
        <w:rPr>
          <w:rFonts w:ascii="Times New Roman" w:hAnsi="Times New Roman" w:cs="Times New Roman"/>
          <w:b/>
          <w:sz w:val="24"/>
          <w:szCs w:val="24"/>
        </w:rPr>
        <w:t>The First Snow Fall</w:t>
      </w:r>
    </w:p>
    <w:p w:rsidR="00D87569" w:rsidRPr="00160396" w:rsidRDefault="00D87569" w:rsidP="00160396">
      <w:pPr>
        <w:spacing w:after="0" w:line="240" w:lineRule="auto"/>
        <w:jc w:val="center"/>
        <w:rPr>
          <w:rFonts w:ascii="Times New Roman" w:hAnsi="Times New Roman" w:cs="Times New Roman"/>
          <w:b/>
          <w:sz w:val="24"/>
          <w:szCs w:val="24"/>
        </w:rPr>
      </w:pPr>
      <w:r w:rsidRPr="00160396">
        <w:rPr>
          <w:rFonts w:ascii="Times New Roman" w:hAnsi="Times New Roman" w:cs="Times New Roman"/>
          <w:b/>
          <w:sz w:val="24"/>
          <w:szCs w:val="24"/>
        </w:rPr>
        <w:t>James Russell Lowell</w:t>
      </w:r>
    </w:p>
    <w:p w:rsidR="0068197D" w:rsidRPr="00160396" w:rsidRDefault="0068197D" w:rsidP="00160396">
      <w:pPr>
        <w:spacing w:after="0" w:line="240" w:lineRule="auto"/>
        <w:jc w:val="center"/>
        <w:rPr>
          <w:rFonts w:ascii="Times New Roman" w:hAnsi="Times New Roman" w:cs="Times New Roman"/>
          <w:sz w:val="24"/>
          <w:szCs w:val="24"/>
        </w:rPr>
      </w:pP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The snow had begun in the gloamin</w:t>
      </w:r>
      <w:r w:rsidR="0068197D" w:rsidRPr="00160396">
        <w:rPr>
          <w:rFonts w:ascii="Times New Roman" w:hAnsi="Times New Roman" w:cs="Times New Roman"/>
          <w:sz w:val="24"/>
          <w:szCs w:val="24"/>
        </w:rPr>
        <w:t>g</w:t>
      </w:r>
      <w:r w:rsidR="0068197D" w:rsidRPr="00160396">
        <w:rPr>
          <w:rStyle w:val="FootnoteReference"/>
          <w:rFonts w:ascii="Times New Roman" w:hAnsi="Times New Roman" w:cs="Times New Roman"/>
          <w:sz w:val="24"/>
          <w:szCs w:val="24"/>
        </w:rPr>
        <w:footnoteReference w:id="1"/>
      </w:r>
      <w:r w:rsidRPr="00160396">
        <w:rPr>
          <w:rFonts w:ascii="Times New Roman" w:hAnsi="Times New Roman" w:cs="Times New Roman"/>
          <w:sz w:val="24"/>
          <w:szCs w:val="24"/>
        </w:rPr>
        <w:t>,</w:t>
      </w: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busily all the night</w:t>
      </w: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Had been heaping field and highway</w:t>
      </w: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With a silence deep and white.</w:t>
      </w:r>
    </w:p>
    <w:p w:rsidR="00D87569" w:rsidRPr="00160396" w:rsidRDefault="00D87569" w:rsidP="00160396">
      <w:pPr>
        <w:spacing w:after="0" w:line="240" w:lineRule="auto"/>
        <w:jc w:val="center"/>
        <w:rPr>
          <w:rFonts w:ascii="Times New Roman" w:hAnsi="Times New Roman" w:cs="Times New Roman"/>
          <w:sz w:val="24"/>
          <w:szCs w:val="24"/>
        </w:rPr>
      </w:pPr>
    </w:p>
    <w:p w:rsidR="00D87569" w:rsidRPr="00160396" w:rsidRDefault="0068197D"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b/>
          <w:sz w:val="24"/>
          <w:szCs w:val="24"/>
        </w:rPr>
        <w:t>5</w:t>
      </w:r>
      <w:r w:rsidRPr="00160396">
        <w:rPr>
          <w:rFonts w:ascii="Times New Roman" w:hAnsi="Times New Roman" w:cs="Times New Roman"/>
          <w:sz w:val="24"/>
          <w:szCs w:val="24"/>
        </w:rPr>
        <w:t xml:space="preserve"> Every</w:t>
      </w:r>
      <w:r w:rsidR="00D87569" w:rsidRPr="00160396">
        <w:rPr>
          <w:rFonts w:ascii="Times New Roman" w:hAnsi="Times New Roman" w:cs="Times New Roman"/>
          <w:sz w:val="24"/>
          <w:szCs w:val="24"/>
        </w:rPr>
        <w:t xml:space="preserve"> pine and fir and hemlock</w:t>
      </w: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Wore ermine</w:t>
      </w:r>
      <w:r w:rsidR="0068197D" w:rsidRPr="00160396">
        <w:rPr>
          <w:rStyle w:val="FootnoteReference"/>
          <w:rFonts w:ascii="Times New Roman" w:hAnsi="Times New Roman" w:cs="Times New Roman"/>
          <w:sz w:val="24"/>
          <w:szCs w:val="24"/>
        </w:rPr>
        <w:footnoteReference w:id="2"/>
      </w:r>
      <w:r w:rsidRPr="00160396">
        <w:rPr>
          <w:rFonts w:ascii="Times New Roman" w:hAnsi="Times New Roman" w:cs="Times New Roman"/>
          <w:sz w:val="24"/>
          <w:szCs w:val="24"/>
        </w:rPr>
        <w:t xml:space="preserve"> too dear for an earl,</w:t>
      </w: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the poorest twig on the elmtree</w:t>
      </w:r>
    </w:p>
    <w:p w:rsidR="00D87569" w:rsidRPr="00160396" w:rsidRDefault="00D87569"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Was ridged inch deep with pearl.</w:t>
      </w:r>
    </w:p>
    <w:p w:rsidR="00D87569" w:rsidRPr="00160396" w:rsidRDefault="00D87569"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From sheds new-roofed, with Carrara</w:t>
      </w:r>
      <w:r w:rsidR="0068197D" w:rsidRPr="00160396">
        <w:rPr>
          <w:rStyle w:val="FootnoteReference"/>
          <w:rFonts w:ascii="Times New Roman" w:hAnsi="Times New Roman" w:cs="Times New Roman"/>
          <w:sz w:val="24"/>
          <w:szCs w:val="24"/>
        </w:rPr>
        <w:footnoteReference w:id="3"/>
      </w:r>
    </w:p>
    <w:p w:rsidR="009F1A1B" w:rsidRPr="00160396" w:rsidRDefault="0068197D"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b/>
          <w:sz w:val="24"/>
          <w:szCs w:val="24"/>
        </w:rPr>
        <w:t>10</w:t>
      </w:r>
      <w:r w:rsidRPr="00160396">
        <w:rPr>
          <w:rFonts w:ascii="Times New Roman" w:hAnsi="Times New Roman" w:cs="Times New Roman"/>
          <w:sz w:val="24"/>
          <w:szCs w:val="24"/>
        </w:rPr>
        <w:t xml:space="preserve"> Came</w:t>
      </w:r>
      <w:r w:rsidR="009F1A1B" w:rsidRPr="00160396">
        <w:rPr>
          <w:rFonts w:ascii="Times New Roman" w:hAnsi="Times New Roman" w:cs="Times New Roman"/>
          <w:sz w:val="24"/>
          <w:szCs w:val="24"/>
        </w:rPr>
        <w:t xml:space="preserve"> Chanticleer’s</w:t>
      </w:r>
      <w:r w:rsidRPr="00160396">
        <w:rPr>
          <w:rStyle w:val="FootnoteReference"/>
          <w:rFonts w:ascii="Times New Roman" w:hAnsi="Times New Roman" w:cs="Times New Roman"/>
          <w:sz w:val="24"/>
          <w:szCs w:val="24"/>
        </w:rPr>
        <w:footnoteReference w:id="4"/>
      </w:r>
      <w:r w:rsidR="009F1A1B" w:rsidRPr="00160396">
        <w:rPr>
          <w:rFonts w:ascii="Times New Roman" w:hAnsi="Times New Roman" w:cs="Times New Roman"/>
          <w:sz w:val="24"/>
          <w:szCs w:val="24"/>
        </w:rPr>
        <w:t xml:space="preserve"> muffled crow,</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The stiff rails softened to swan’s-down</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still fluttered down the snow.</w:t>
      </w:r>
    </w:p>
    <w:p w:rsidR="009F1A1B" w:rsidRPr="00160396" w:rsidRDefault="009F1A1B"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I stood and watched by the window</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The noiseless work of the sky,</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b/>
          <w:sz w:val="24"/>
          <w:szCs w:val="24"/>
        </w:rPr>
        <w:t>15</w:t>
      </w:r>
      <w:r w:rsidRPr="00160396">
        <w:rPr>
          <w:rFonts w:ascii="Times New Roman" w:hAnsi="Times New Roman" w:cs="Times New Roman"/>
          <w:sz w:val="24"/>
          <w:szCs w:val="24"/>
        </w:rPr>
        <w:t xml:space="preserve"> And the sudden flurries of the snowbirds,</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Like brown leaves whirling by.</w:t>
      </w:r>
    </w:p>
    <w:p w:rsidR="009F1A1B" w:rsidRPr="00160396" w:rsidRDefault="009F1A1B"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I thought of a mound in sweet Auburn</w:t>
      </w:r>
      <w:r w:rsidR="0068197D" w:rsidRPr="00160396">
        <w:rPr>
          <w:rStyle w:val="FootnoteReference"/>
          <w:rFonts w:ascii="Times New Roman" w:hAnsi="Times New Roman" w:cs="Times New Roman"/>
          <w:sz w:val="24"/>
          <w:szCs w:val="24"/>
        </w:rPr>
        <w:footnoteReference w:id="5"/>
      </w:r>
    </w:p>
    <w:p w:rsidR="00D87569"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Where little headstone stood;</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How the flakes were folding it gently,</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As did robins the babes in the wood.</w:t>
      </w:r>
    </w:p>
    <w:p w:rsidR="009F1A1B" w:rsidRPr="00160396" w:rsidRDefault="009F1A1B"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Up spoke our own little Mabel,</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Saying, “Father, who makes it snow?”</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I told of the good All-father</w:t>
      </w:r>
    </w:p>
    <w:p w:rsidR="00D117BE"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Who cares for us here below.</w:t>
      </w:r>
    </w:p>
    <w:p w:rsidR="00D117BE" w:rsidRPr="00160396" w:rsidRDefault="00D117BE" w:rsidP="00160396">
      <w:pPr>
        <w:spacing w:after="0" w:line="240" w:lineRule="auto"/>
        <w:jc w:val="center"/>
        <w:rPr>
          <w:rFonts w:ascii="Times New Roman" w:hAnsi="Times New Roman" w:cs="Times New Roman"/>
          <w:b/>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b/>
          <w:sz w:val="24"/>
          <w:szCs w:val="24"/>
        </w:rPr>
        <w:t>25</w:t>
      </w:r>
      <w:r w:rsidRPr="00160396">
        <w:rPr>
          <w:rFonts w:ascii="Times New Roman" w:hAnsi="Times New Roman" w:cs="Times New Roman"/>
          <w:sz w:val="24"/>
          <w:szCs w:val="24"/>
        </w:rPr>
        <w:t xml:space="preserve"> Again I looked at the snowfall,</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thought of the leaden sky</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That arched o’er our first great sorrow,</w:t>
      </w:r>
    </w:p>
    <w:p w:rsidR="009F1A1B" w:rsidRDefault="009F1A1B" w:rsidP="003F047A">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When that mound was heaped so high</w:t>
      </w:r>
    </w:p>
    <w:p w:rsidR="00160396" w:rsidRPr="00160396" w:rsidRDefault="00160396"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lastRenderedPageBreak/>
        <w:t>I remember the gradual patience</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b/>
          <w:sz w:val="24"/>
          <w:szCs w:val="24"/>
        </w:rPr>
        <w:t>30</w:t>
      </w:r>
      <w:r w:rsidRPr="00160396">
        <w:rPr>
          <w:rFonts w:ascii="Times New Roman" w:hAnsi="Times New Roman" w:cs="Times New Roman"/>
          <w:sz w:val="24"/>
          <w:szCs w:val="24"/>
        </w:rPr>
        <w:t xml:space="preserve"> That fell from that cloud like snow,</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Flake by flake, healing and hiding</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The scar that renewed our woe.</w:t>
      </w:r>
    </w:p>
    <w:p w:rsidR="009F1A1B" w:rsidRPr="00160396" w:rsidRDefault="009F1A1B"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again to the child I whispered,</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“The snow that huseth all,</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b/>
          <w:sz w:val="24"/>
          <w:szCs w:val="24"/>
        </w:rPr>
        <w:t>35</w:t>
      </w:r>
      <w:r w:rsidRPr="00160396">
        <w:rPr>
          <w:rFonts w:ascii="Times New Roman" w:hAnsi="Times New Roman" w:cs="Times New Roman"/>
          <w:sz w:val="24"/>
          <w:szCs w:val="24"/>
        </w:rPr>
        <w:t xml:space="preserve"> Darling, the merciful Father</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Alone can make it fall!”</w:t>
      </w:r>
    </w:p>
    <w:p w:rsidR="009F1A1B" w:rsidRPr="00160396" w:rsidRDefault="009F1A1B" w:rsidP="00160396">
      <w:pPr>
        <w:spacing w:after="0" w:line="240" w:lineRule="auto"/>
        <w:jc w:val="center"/>
        <w:rPr>
          <w:rFonts w:ascii="Times New Roman" w:hAnsi="Times New Roman" w:cs="Times New Roman"/>
          <w:sz w:val="24"/>
          <w:szCs w:val="24"/>
        </w:rPr>
      </w:pP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Then, with eyes that saw not, I kissed her;</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And she, kissing back, could not know</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 xml:space="preserve">That </w:t>
      </w:r>
      <w:r w:rsidRPr="00160396">
        <w:rPr>
          <w:rFonts w:ascii="Times New Roman" w:hAnsi="Times New Roman" w:cs="Times New Roman"/>
          <w:i/>
          <w:sz w:val="24"/>
          <w:szCs w:val="24"/>
        </w:rPr>
        <w:t>my</w:t>
      </w:r>
      <w:r w:rsidRPr="00160396">
        <w:rPr>
          <w:rFonts w:ascii="Times New Roman" w:hAnsi="Times New Roman" w:cs="Times New Roman"/>
          <w:sz w:val="24"/>
          <w:szCs w:val="24"/>
        </w:rPr>
        <w:t xml:space="preserve"> kiss was given to her sister,</w:t>
      </w:r>
    </w:p>
    <w:p w:rsidR="009F1A1B" w:rsidRPr="00160396" w:rsidRDefault="009F1A1B" w:rsidP="00160396">
      <w:pPr>
        <w:spacing w:after="0" w:line="240" w:lineRule="auto"/>
        <w:jc w:val="center"/>
        <w:rPr>
          <w:rFonts w:ascii="Times New Roman" w:hAnsi="Times New Roman" w:cs="Times New Roman"/>
          <w:sz w:val="24"/>
          <w:szCs w:val="24"/>
        </w:rPr>
      </w:pPr>
      <w:r w:rsidRPr="00160396">
        <w:rPr>
          <w:rFonts w:ascii="Times New Roman" w:hAnsi="Times New Roman" w:cs="Times New Roman"/>
          <w:sz w:val="24"/>
          <w:szCs w:val="24"/>
        </w:rPr>
        <w:t>Folded close under deepening snow.</w:t>
      </w:r>
    </w:p>
    <w:p w:rsidR="009C011E" w:rsidRDefault="009C011E" w:rsidP="009C01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Multiple Choice </w:t>
      </w:r>
    </w:p>
    <w:p w:rsidR="00D117BE" w:rsidRPr="00D117BE" w:rsidRDefault="00D117BE" w:rsidP="009C011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Identify the choice that best completes the statement or answer the question. </w:t>
      </w:r>
    </w:p>
    <w:p w:rsidR="003D5EB1" w:rsidRDefault="003D5EB1" w:rsidP="00D87569">
      <w:pPr>
        <w:spacing w:after="0" w:line="240" w:lineRule="auto"/>
        <w:jc w:val="center"/>
        <w:rPr>
          <w:rFonts w:ascii="Times New Roman" w:hAnsi="Times New Roman" w:cs="Times New Roman"/>
          <w:sz w:val="24"/>
          <w:szCs w:val="24"/>
        </w:rPr>
      </w:pPr>
    </w:p>
    <w:p w:rsidR="003D5EB1" w:rsidRDefault="0068197D" w:rsidP="006819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line 17 and line 28, mound refers to what two words? </w:t>
      </w:r>
    </w:p>
    <w:p w:rsidR="0068197D" w:rsidRDefault="0068197D" w:rsidP="0068197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daughter’s grave/sorrow</w:t>
      </w:r>
    </w:p>
    <w:p w:rsidR="0068197D" w:rsidRDefault="0068197D" w:rsidP="0068197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daughter’s grave/calm</w:t>
      </w:r>
    </w:p>
    <w:p w:rsidR="0068197D" w:rsidRDefault="0068197D" w:rsidP="0068197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pile of snow/sadness</w:t>
      </w:r>
    </w:p>
    <w:p w:rsidR="0068197D" w:rsidRDefault="0068197D" w:rsidP="0068197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tombstone/pile of snow</w:t>
      </w:r>
    </w:p>
    <w:p w:rsidR="0068197D" w:rsidRDefault="0068197D" w:rsidP="0068197D">
      <w:pPr>
        <w:spacing w:after="0" w:line="240" w:lineRule="auto"/>
        <w:rPr>
          <w:rFonts w:ascii="Times New Roman" w:hAnsi="Times New Roman" w:cs="Times New Roman"/>
          <w:sz w:val="24"/>
          <w:szCs w:val="24"/>
        </w:rPr>
      </w:pPr>
    </w:p>
    <w:p w:rsidR="0068197D" w:rsidRDefault="009C011E" w:rsidP="006819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mood does the speaker create at the end of the poem by invoking the “merciful Father”?</w:t>
      </w:r>
    </w:p>
    <w:p w:rsidR="009C011E" w:rsidRDefault="009C011E" w:rsidP="009C011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hopeful</w:t>
      </w:r>
    </w:p>
    <w:p w:rsidR="009C011E" w:rsidRDefault="009C011E" w:rsidP="009C011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spiritual</w:t>
      </w:r>
    </w:p>
    <w:p w:rsidR="009C011E" w:rsidRDefault="009C011E" w:rsidP="009C011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bitter</w:t>
      </w:r>
    </w:p>
    <w:p w:rsidR="009C011E" w:rsidRDefault="009C011E" w:rsidP="009C011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unwelcoming </w:t>
      </w:r>
    </w:p>
    <w:p w:rsidR="001162BB" w:rsidRDefault="001162BB" w:rsidP="001162BB">
      <w:pPr>
        <w:pStyle w:val="ListParagraph"/>
        <w:spacing w:after="0"/>
        <w:ind w:right="540"/>
        <w:rPr>
          <w:rFonts w:ascii="Times New Roman" w:hAnsi="Times New Roman" w:cs="Times New Roman"/>
          <w:sz w:val="24"/>
          <w:szCs w:val="24"/>
        </w:rPr>
      </w:pPr>
    </w:p>
    <w:p w:rsidR="00354FA3" w:rsidRDefault="00354FA3" w:rsidP="00354FA3">
      <w:pPr>
        <w:pStyle w:val="ListParagraph"/>
        <w:numPr>
          <w:ilvl w:val="0"/>
          <w:numId w:val="1"/>
        </w:numPr>
        <w:spacing w:after="0"/>
        <w:ind w:right="540"/>
        <w:rPr>
          <w:rFonts w:ascii="Times New Roman" w:hAnsi="Times New Roman" w:cs="Times New Roman"/>
          <w:sz w:val="24"/>
          <w:szCs w:val="24"/>
        </w:rPr>
      </w:pPr>
      <w:r>
        <w:rPr>
          <w:rFonts w:ascii="Times New Roman" w:hAnsi="Times New Roman" w:cs="Times New Roman"/>
          <w:sz w:val="24"/>
          <w:szCs w:val="24"/>
        </w:rPr>
        <w:t>Lowell shows that the speaker of “The First Snowfall” finds the snow beautiful when the speaker</w:t>
      </w:r>
    </w:p>
    <w:p w:rsidR="00354FA3" w:rsidRDefault="00354FA3" w:rsidP="00354FA3">
      <w:pPr>
        <w:pStyle w:val="ListParagraph"/>
        <w:numPr>
          <w:ilvl w:val="0"/>
          <w:numId w:val="19"/>
        </w:numPr>
        <w:spacing w:after="0"/>
        <w:ind w:right="540"/>
        <w:rPr>
          <w:rFonts w:ascii="Times New Roman" w:hAnsi="Times New Roman" w:cs="Times New Roman"/>
          <w:sz w:val="24"/>
          <w:szCs w:val="24"/>
        </w:rPr>
      </w:pPr>
      <w:r>
        <w:rPr>
          <w:rFonts w:ascii="Times New Roman" w:hAnsi="Times New Roman" w:cs="Times New Roman"/>
          <w:sz w:val="24"/>
          <w:szCs w:val="24"/>
        </w:rPr>
        <w:t>Says snow looks like expensive furs</w:t>
      </w:r>
    </w:p>
    <w:p w:rsidR="00354FA3" w:rsidRDefault="00354FA3" w:rsidP="00354FA3">
      <w:pPr>
        <w:pStyle w:val="ListParagraph"/>
        <w:numPr>
          <w:ilvl w:val="0"/>
          <w:numId w:val="19"/>
        </w:numPr>
        <w:spacing w:after="0"/>
        <w:ind w:right="540"/>
        <w:rPr>
          <w:rFonts w:ascii="Times New Roman" w:hAnsi="Times New Roman" w:cs="Times New Roman"/>
          <w:sz w:val="24"/>
          <w:szCs w:val="24"/>
        </w:rPr>
      </w:pPr>
      <w:r>
        <w:rPr>
          <w:rFonts w:ascii="Times New Roman" w:hAnsi="Times New Roman" w:cs="Times New Roman"/>
          <w:sz w:val="24"/>
          <w:szCs w:val="24"/>
        </w:rPr>
        <w:t>Describes the trees as royalty</w:t>
      </w:r>
    </w:p>
    <w:p w:rsidR="00354FA3" w:rsidRDefault="00354FA3" w:rsidP="00354FA3">
      <w:pPr>
        <w:pStyle w:val="ListParagraph"/>
        <w:numPr>
          <w:ilvl w:val="0"/>
          <w:numId w:val="19"/>
        </w:numPr>
        <w:spacing w:after="0"/>
        <w:ind w:right="540"/>
        <w:rPr>
          <w:rFonts w:ascii="Times New Roman" w:hAnsi="Times New Roman" w:cs="Times New Roman"/>
          <w:sz w:val="24"/>
          <w:szCs w:val="24"/>
        </w:rPr>
      </w:pPr>
      <w:r>
        <w:rPr>
          <w:rFonts w:ascii="Times New Roman" w:hAnsi="Times New Roman" w:cs="Times New Roman"/>
          <w:sz w:val="24"/>
          <w:szCs w:val="24"/>
        </w:rPr>
        <w:t>Wears pearls while walking in the snow</w:t>
      </w:r>
    </w:p>
    <w:p w:rsidR="00354FA3" w:rsidRDefault="00354FA3" w:rsidP="00354FA3">
      <w:pPr>
        <w:pStyle w:val="ListParagraph"/>
        <w:numPr>
          <w:ilvl w:val="0"/>
          <w:numId w:val="19"/>
        </w:numPr>
        <w:spacing w:after="0"/>
        <w:ind w:right="540"/>
        <w:rPr>
          <w:rFonts w:ascii="Times New Roman" w:hAnsi="Times New Roman" w:cs="Times New Roman"/>
          <w:sz w:val="24"/>
          <w:szCs w:val="24"/>
        </w:rPr>
      </w:pPr>
      <w:r>
        <w:rPr>
          <w:rFonts w:ascii="Times New Roman" w:hAnsi="Times New Roman" w:cs="Times New Roman"/>
          <w:sz w:val="24"/>
          <w:szCs w:val="24"/>
        </w:rPr>
        <w:t>Describes the snow’s white silence</w:t>
      </w:r>
    </w:p>
    <w:p w:rsidR="00354FA3" w:rsidRPr="00354FA3" w:rsidRDefault="00354FA3" w:rsidP="00354FA3">
      <w:pPr>
        <w:pStyle w:val="ListParagraph"/>
        <w:spacing w:after="0"/>
        <w:ind w:left="1440" w:right="540"/>
        <w:rPr>
          <w:rFonts w:ascii="Times New Roman" w:hAnsi="Times New Roman" w:cs="Times New Roman"/>
          <w:sz w:val="24"/>
          <w:szCs w:val="24"/>
        </w:rPr>
      </w:pPr>
    </w:p>
    <w:p w:rsidR="00D117BE" w:rsidRDefault="00E2295A" w:rsidP="00D117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does Lowell use figurative language in line 29-32 of “The First Snowfall” to create a soothing mood?</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 from the cloud removes the scars on the speaker.</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Snowflakes remind the speaker of the uniqueness of his life.</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Clouds become like the snow to shelter the speaker from a storm.</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 becomes healing patience to deal with the terrible loss.</w:t>
      </w:r>
    </w:p>
    <w:p w:rsidR="00D117BE" w:rsidRDefault="00D117BE" w:rsidP="00D117BE">
      <w:pPr>
        <w:spacing w:after="0" w:line="240" w:lineRule="auto"/>
        <w:rPr>
          <w:rFonts w:ascii="Times New Roman" w:hAnsi="Times New Roman" w:cs="Times New Roman"/>
          <w:sz w:val="24"/>
          <w:szCs w:val="24"/>
        </w:rPr>
      </w:pPr>
    </w:p>
    <w:p w:rsidR="00D117BE" w:rsidRDefault="00D117BE" w:rsidP="00D117BE">
      <w:pPr>
        <w:spacing w:after="0" w:line="240" w:lineRule="auto"/>
        <w:rPr>
          <w:rFonts w:ascii="Times New Roman" w:hAnsi="Times New Roman" w:cs="Times New Roman"/>
          <w:sz w:val="24"/>
          <w:szCs w:val="24"/>
        </w:rPr>
      </w:pPr>
    </w:p>
    <w:p w:rsidR="003F047A" w:rsidRDefault="003F047A" w:rsidP="00D117BE">
      <w:pPr>
        <w:spacing w:after="0" w:line="240" w:lineRule="auto"/>
        <w:rPr>
          <w:rFonts w:ascii="Times New Roman" w:hAnsi="Times New Roman" w:cs="Times New Roman"/>
          <w:sz w:val="24"/>
          <w:szCs w:val="24"/>
        </w:rPr>
      </w:pPr>
    </w:p>
    <w:p w:rsidR="003F047A" w:rsidRDefault="003F047A" w:rsidP="00D117BE">
      <w:pPr>
        <w:spacing w:after="0" w:line="240" w:lineRule="auto"/>
        <w:rPr>
          <w:rFonts w:ascii="Times New Roman" w:hAnsi="Times New Roman" w:cs="Times New Roman"/>
          <w:sz w:val="24"/>
          <w:szCs w:val="24"/>
        </w:rPr>
      </w:pPr>
    </w:p>
    <w:p w:rsidR="00354FA3" w:rsidRDefault="00354FA3" w:rsidP="00D117BE">
      <w:pPr>
        <w:spacing w:after="0" w:line="240" w:lineRule="auto"/>
        <w:rPr>
          <w:rFonts w:ascii="Times New Roman" w:hAnsi="Times New Roman" w:cs="Times New Roman"/>
          <w:sz w:val="24"/>
          <w:szCs w:val="24"/>
        </w:rPr>
      </w:pPr>
    </w:p>
    <w:p w:rsidR="003F047A" w:rsidRDefault="003F047A" w:rsidP="00D117BE">
      <w:pPr>
        <w:spacing w:after="0" w:line="240" w:lineRule="auto"/>
        <w:rPr>
          <w:rFonts w:ascii="Times New Roman" w:hAnsi="Times New Roman" w:cs="Times New Roman"/>
          <w:sz w:val="24"/>
          <w:szCs w:val="24"/>
        </w:rPr>
      </w:pPr>
    </w:p>
    <w:p w:rsidR="00D117BE" w:rsidRDefault="00E2295A" w:rsidP="00E229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Choose the best paraphrase of line 34-36 of “The First Snowfall.”</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 falls on people from God to hush them.</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 comes from God instead of from weather.</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merciful Father makes the quieting snow fall. </w:t>
      </w:r>
    </w:p>
    <w:p w:rsidR="00E2295A" w:rsidRP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Father sends snow to his darling children. </w:t>
      </w:r>
    </w:p>
    <w:p w:rsidR="003F047A" w:rsidRDefault="003F047A" w:rsidP="00D117BE">
      <w:pPr>
        <w:spacing w:after="0" w:line="240" w:lineRule="auto"/>
        <w:rPr>
          <w:rFonts w:ascii="Times New Roman" w:hAnsi="Times New Roman" w:cs="Times New Roman"/>
          <w:sz w:val="24"/>
          <w:szCs w:val="24"/>
        </w:rPr>
      </w:pPr>
    </w:p>
    <w:p w:rsidR="00D117BE" w:rsidRDefault="00E2295A" w:rsidP="00D117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speaker in “The First Snowfall” would most likely describe the effect that the snow has on the outside world as</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unwelcoming distraction</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danger to children </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happy reminder</w:t>
      </w:r>
    </w:p>
    <w:p w:rsidR="00E2295A" w:rsidRDefault="00E2295A" w:rsidP="00E229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beautiful change</w:t>
      </w:r>
    </w:p>
    <w:p w:rsidR="00E2295A" w:rsidRDefault="00E2295A" w:rsidP="00E2295A">
      <w:pPr>
        <w:pStyle w:val="ListParagraph"/>
        <w:spacing w:after="0" w:line="240" w:lineRule="auto"/>
        <w:rPr>
          <w:rFonts w:ascii="Times New Roman" w:hAnsi="Times New Roman" w:cs="Times New Roman"/>
          <w:sz w:val="24"/>
          <w:szCs w:val="24"/>
        </w:rPr>
      </w:pPr>
    </w:p>
    <w:p w:rsidR="00D117BE" w:rsidRDefault="004D4303" w:rsidP="004D430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technique does the poet of “The First Snowfall” use in lines 29-32 to create a calm mood?</w:t>
      </w:r>
    </w:p>
    <w:p w:rsidR="004D4303" w:rsidRDefault="004D4303" w:rsidP="004D430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imagery of clouds to emphasize easiness</w:t>
      </w:r>
    </w:p>
    <w:p w:rsidR="004D4303" w:rsidRDefault="004D4303" w:rsidP="004D430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repetitive meter to highlight life’s changes</w:t>
      </w:r>
    </w:p>
    <w:p w:rsidR="004D4303" w:rsidRDefault="004D4303" w:rsidP="004D430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rhyming words that stress the need for healing</w:t>
      </w:r>
    </w:p>
    <w:p w:rsidR="004D4303" w:rsidRPr="004D4303" w:rsidRDefault="004D4303" w:rsidP="004D430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figurative language comparing patience to snow</w:t>
      </w:r>
    </w:p>
    <w:p w:rsidR="00652084" w:rsidRDefault="00652084" w:rsidP="00652084">
      <w:pPr>
        <w:spacing w:after="0" w:line="240" w:lineRule="auto"/>
        <w:rPr>
          <w:rFonts w:ascii="Times New Roman" w:hAnsi="Times New Roman" w:cs="Times New Roman"/>
          <w:sz w:val="24"/>
          <w:szCs w:val="24"/>
        </w:rPr>
      </w:pPr>
    </w:p>
    <w:p w:rsidR="00652084" w:rsidRDefault="004D4303" w:rsidP="004D43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Written Response </w:t>
      </w:r>
    </w:p>
    <w:p w:rsidR="004D4303" w:rsidRDefault="004D4303" w:rsidP="004D4303">
      <w:pPr>
        <w:spacing w:after="0" w:line="240" w:lineRule="auto"/>
        <w:rPr>
          <w:rFonts w:ascii="Times New Roman" w:hAnsi="Times New Roman" w:cs="Times New Roman"/>
          <w:b/>
          <w:sz w:val="24"/>
          <w:szCs w:val="24"/>
        </w:rPr>
      </w:pPr>
    </w:p>
    <w:p w:rsidR="004D4303" w:rsidRDefault="004D4303" w:rsidP="004D4303">
      <w:pPr>
        <w:spacing w:after="0" w:line="240" w:lineRule="auto"/>
        <w:rPr>
          <w:rFonts w:ascii="Times New Roman" w:hAnsi="Times New Roman" w:cs="Times New Roman"/>
          <w:b/>
          <w:sz w:val="24"/>
          <w:szCs w:val="24"/>
        </w:rPr>
      </w:pPr>
      <w:r>
        <w:rPr>
          <w:rFonts w:ascii="Times New Roman" w:hAnsi="Times New Roman" w:cs="Times New Roman"/>
          <w:b/>
          <w:sz w:val="24"/>
          <w:szCs w:val="24"/>
        </w:rPr>
        <w:t>Short Response</w:t>
      </w:r>
    </w:p>
    <w:p w:rsidR="004D4303" w:rsidRDefault="004D4303" w:rsidP="004D4303">
      <w:pPr>
        <w:pStyle w:val="ListParagraph"/>
        <w:spacing w:after="0" w:line="240" w:lineRule="auto"/>
        <w:rPr>
          <w:rFonts w:ascii="Times New Roman" w:hAnsi="Times New Roman" w:cs="Times New Roman"/>
          <w:sz w:val="24"/>
          <w:szCs w:val="24"/>
        </w:rPr>
      </w:pPr>
    </w:p>
    <w:p w:rsidR="004D4303" w:rsidRPr="004D4303" w:rsidRDefault="007D694F" w:rsidP="004D4303">
      <w:pPr>
        <w:pStyle w:val="ListParagraph"/>
        <w:numPr>
          <w:ilvl w:val="0"/>
          <w:numId w:val="1"/>
        </w:numPr>
        <w:spacing w:after="0" w:line="240" w:lineRule="auto"/>
        <w:rPr>
          <w:rFonts w:ascii="Times New Roman" w:hAnsi="Times New Roman" w:cs="Times New Roman"/>
          <w:b/>
          <w:sz w:val="24"/>
          <w:szCs w:val="24"/>
        </w:rPr>
      </w:pPr>
      <w:r w:rsidRPr="007D694F">
        <w:rPr>
          <w:rFonts w:ascii="Times New Roman" w:hAnsi="Times New Roman" w:cs="Times New Roman"/>
          <w:sz w:val="24"/>
          <w:szCs w:val="24"/>
        </w:rPr>
        <w:t>On your answer sheet</w:t>
      </w:r>
      <w:r>
        <w:rPr>
          <w:rFonts w:ascii="Times New Roman" w:hAnsi="Times New Roman" w:cs="Times New Roman"/>
          <w:b/>
          <w:sz w:val="24"/>
          <w:szCs w:val="24"/>
        </w:rPr>
        <w:t>,</w:t>
      </w:r>
      <w:r w:rsidR="004D4303" w:rsidRPr="004D4303">
        <w:rPr>
          <w:rFonts w:ascii="Times New Roman" w:hAnsi="Times New Roman" w:cs="Times New Roman"/>
          <w:b/>
          <w:sz w:val="24"/>
          <w:szCs w:val="24"/>
        </w:rPr>
        <w:t xml:space="preserve"> </w:t>
      </w:r>
      <w:r>
        <w:rPr>
          <w:rFonts w:ascii="Times New Roman" w:hAnsi="Times New Roman" w:cs="Times New Roman"/>
          <w:sz w:val="24"/>
          <w:szCs w:val="24"/>
        </w:rPr>
        <w:t>p</w:t>
      </w:r>
      <w:r w:rsidR="004D4303">
        <w:rPr>
          <w:rFonts w:ascii="Times New Roman" w:hAnsi="Times New Roman" w:cs="Times New Roman"/>
          <w:sz w:val="24"/>
          <w:szCs w:val="24"/>
        </w:rPr>
        <w:t>araphrase lines 25-28 of “The First Snowfall.</w:t>
      </w:r>
      <w:r w:rsidR="004D4303" w:rsidRPr="004D4303">
        <w:rPr>
          <w:rFonts w:ascii="Times New Roman" w:hAnsi="Times New Roman" w:cs="Times New Roman"/>
          <w:sz w:val="24"/>
          <w:szCs w:val="24"/>
        </w:rPr>
        <w:t>”</w:t>
      </w:r>
    </w:p>
    <w:p w:rsidR="004D4303" w:rsidRDefault="004D4303" w:rsidP="004D4303">
      <w:pPr>
        <w:spacing w:after="0" w:line="240" w:lineRule="auto"/>
        <w:rPr>
          <w:rFonts w:ascii="Times New Roman" w:hAnsi="Times New Roman" w:cs="Times New Roman"/>
          <w:sz w:val="24"/>
          <w:szCs w:val="24"/>
        </w:rPr>
      </w:pPr>
    </w:p>
    <w:p w:rsidR="007D694F" w:rsidRDefault="007D694F" w:rsidP="004D430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12"/>
        <w:gridCol w:w="3312"/>
        <w:gridCol w:w="3312"/>
      </w:tblGrid>
      <w:tr w:rsidR="007D694F" w:rsidTr="00160396">
        <w:tc>
          <w:tcPr>
            <w:tcW w:w="3312" w:type="dxa"/>
          </w:tcPr>
          <w:p w:rsidR="007D694F" w:rsidRDefault="007D694F" w:rsidP="00160396">
            <w:pPr>
              <w:keepLines/>
              <w:suppressAutoHyphens/>
              <w:autoSpaceDE w:val="0"/>
              <w:autoSpaceDN w:val="0"/>
              <w:adjustRightInd w:val="0"/>
              <w:jc w:val="center"/>
              <w:rPr>
                <w:rFonts w:cstheme="minorHAnsi"/>
                <w:color w:val="000000"/>
              </w:rPr>
            </w:pPr>
            <w:r>
              <w:rPr>
                <w:rFonts w:cstheme="minorHAnsi"/>
                <w:color w:val="000000"/>
              </w:rPr>
              <w:t>(2)</w:t>
            </w:r>
          </w:p>
        </w:tc>
        <w:tc>
          <w:tcPr>
            <w:tcW w:w="3312" w:type="dxa"/>
          </w:tcPr>
          <w:p w:rsidR="007D694F" w:rsidRDefault="007D694F" w:rsidP="00160396">
            <w:pPr>
              <w:keepLines/>
              <w:suppressAutoHyphens/>
              <w:autoSpaceDE w:val="0"/>
              <w:autoSpaceDN w:val="0"/>
              <w:adjustRightInd w:val="0"/>
              <w:jc w:val="center"/>
              <w:rPr>
                <w:rFonts w:cstheme="minorHAnsi"/>
                <w:color w:val="000000"/>
              </w:rPr>
            </w:pPr>
            <w:r>
              <w:rPr>
                <w:rFonts w:cstheme="minorHAnsi"/>
                <w:color w:val="000000"/>
              </w:rPr>
              <w:t>(1)</w:t>
            </w:r>
          </w:p>
        </w:tc>
        <w:tc>
          <w:tcPr>
            <w:tcW w:w="3312" w:type="dxa"/>
          </w:tcPr>
          <w:p w:rsidR="007D694F" w:rsidRDefault="007D694F" w:rsidP="00160396">
            <w:pPr>
              <w:keepLines/>
              <w:suppressAutoHyphens/>
              <w:autoSpaceDE w:val="0"/>
              <w:autoSpaceDN w:val="0"/>
              <w:adjustRightInd w:val="0"/>
              <w:jc w:val="center"/>
              <w:rPr>
                <w:rFonts w:cstheme="minorHAnsi"/>
                <w:color w:val="000000"/>
              </w:rPr>
            </w:pPr>
            <w:r>
              <w:rPr>
                <w:rFonts w:cstheme="minorHAnsi"/>
                <w:color w:val="000000"/>
              </w:rPr>
              <w:t>(0)</w:t>
            </w:r>
          </w:p>
        </w:tc>
      </w:tr>
      <w:tr w:rsidR="007D694F" w:rsidTr="00160396">
        <w:trPr>
          <w:trHeight w:val="818"/>
        </w:trPr>
        <w:tc>
          <w:tcPr>
            <w:tcW w:w="3312" w:type="dxa"/>
          </w:tcPr>
          <w:p w:rsidR="007D694F" w:rsidRPr="003C7AAF" w:rsidRDefault="007D694F" w:rsidP="00160396">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has included all elements of paraphrasing.</w:t>
            </w:r>
          </w:p>
        </w:tc>
        <w:tc>
          <w:tcPr>
            <w:tcW w:w="3312" w:type="dxa"/>
          </w:tcPr>
          <w:p w:rsidR="007D694F" w:rsidRPr="003C7AAF" w:rsidRDefault="007D694F" w:rsidP="00160396">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is missing some elements of paraphrasing but not key elements.</w:t>
            </w:r>
          </w:p>
        </w:tc>
        <w:tc>
          <w:tcPr>
            <w:tcW w:w="3312" w:type="dxa"/>
          </w:tcPr>
          <w:p w:rsidR="007D694F" w:rsidRPr="003C7AAF" w:rsidRDefault="007D694F" w:rsidP="00160396">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is missing key elements of paraphrasing.</w:t>
            </w:r>
          </w:p>
        </w:tc>
      </w:tr>
    </w:tbl>
    <w:p w:rsidR="003F047A" w:rsidRDefault="003F047A" w:rsidP="004D4303">
      <w:pPr>
        <w:spacing w:after="0" w:line="240" w:lineRule="auto"/>
        <w:rPr>
          <w:rFonts w:ascii="Times New Roman" w:hAnsi="Times New Roman" w:cs="Times New Roman"/>
          <w:sz w:val="24"/>
          <w:szCs w:val="24"/>
        </w:rPr>
      </w:pPr>
    </w:p>
    <w:p w:rsidR="007D694F" w:rsidRDefault="007D694F" w:rsidP="004D4303">
      <w:pPr>
        <w:spacing w:after="0" w:line="240" w:lineRule="auto"/>
        <w:rPr>
          <w:rFonts w:ascii="Times New Roman" w:hAnsi="Times New Roman" w:cs="Times New Roman"/>
          <w:sz w:val="24"/>
          <w:szCs w:val="24"/>
        </w:rPr>
      </w:pPr>
    </w:p>
    <w:p w:rsidR="0026638D" w:rsidRDefault="004D4303" w:rsidP="004D4303">
      <w:pPr>
        <w:spacing w:after="0" w:line="240" w:lineRule="auto"/>
        <w:rPr>
          <w:rFonts w:ascii="Times New Roman" w:hAnsi="Times New Roman" w:cs="Times New Roman"/>
          <w:b/>
          <w:sz w:val="24"/>
          <w:szCs w:val="24"/>
        </w:rPr>
      </w:pPr>
      <w:r>
        <w:rPr>
          <w:rFonts w:ascii="Times New Roman" w:hAnsi="Times New Roman" w:cs="Times New Roman"/>
          <w:b/>
          <w:sz w:val="24"/>
          <w:szCs w:val="24"/>
        </w:rPr>
        <w:t>Extended Response</w:t>
      </w:r>
    </w:p>
    <w:p w:rsidR="0026638D" w:rsidRPr="001E5959" w:rsidRDefault="0026638D" w:rsidP="004D4303">
      <w:pPr>
        <w:spacing w:after="0" w:line="240" w:lineRule="auto"/>
        <w:rPr>
          <w:rFonts w:ascii="Times New Roman" w:hAnsi="Times New Roman" w:cs="Times New Roman"/>
          <w:i/>
          <w:sz w:val="24"/>
          <w:szCs w:val="24"/>
        </w:rPr>
      </w:pPr>
      <w:r>
        <w:rPr>
          <w:rFonts w:ascii="Times New Roman" w:hAnsi="Times New Roman" w:cs="Times New Roman"/>
          <w:b/>
          <w:sz w:val="24"/>
          <w:szCs w:val="24"/>
        </w:rPr>
        <w:t>Directions</w:t>
      </w:r>
      <w:r w:rsidR="007D694F">
        <w:rPr>
          <w:rFonts w:ascii="Times New Roman" w:hAnsi="Times New Roman" w:cs="Times New Roman"/>
          <w:b/>
          <w:sz w:val="24"/>
          <w:szCs w:val="24"/>
        </w:rPr>
        <w:t xml:space="preserve"> </w:t>
      </w:r>
      <w:r w:rsidR="007D694F" w:rsidRPr="007D694F">
        <w:rPr>
          <w:rFonts w:ascii="Times New Roman" w:hAnsi="Times New Roman" w:cs="Times New Roman"/>
          <w:i/>
          <w:sz w:val="24"/>
          <w:szCs w:val="24"/>
        </w:rPr>
        <w:t>On your answer sheet</w:t>
      </w:r>
      <w:r w:rsidR="007D694F">
        <w:rPr>
          <w:rFonts w:ascii="Times New Roman" w:hAnsi="Times New Roman" w:cs="Times New Roman"/>
          <w:sz w:val="24"/>
          <w:szCs w:val="24"/>
        </w:rPr>
        <w:t xml:space="preserve">, </w:t>
      </w:r>
      <w:r w:rsidR="007D694F">
        <w:rPr>
          <w:rFonts w:ascii="Times New Roman" w:hAnsi="Times New Roman" w:cs="Times New Roman"/>
          <w:i/>
          <w:sz w:val="24"/>
          <w:szCs w:val="24"/>
        </w:rPr>
        <w:t>w</w:t>
      </w:r>
      <w:r w:rsidR="001E5959">
        <w:rPr>
          <w:rFonts w:ascii="Times New Roman" w:hAnsi="Times New Roman" w:cs="Times New Roman"/>
          <w:i/>
          <w:sz w:val="24"/>
          <w:szCs w:val="24"/>
        </w:rPr>
        <w:t xml:space="preserve">rite </w:t>
      </w:r>
      <w:r w:rsidR="007D694F">
        <w:rPr>
          <w:rFonts w:ascii="Times New Roman" w:hAnsi="Times New Roman" w:cs="Times New Roman"/>
          <w:i/>
          <w:sz w:val="24"/>
          <w:szCs w:val="24"/>
        </w:rPr>
        <w:t>a CSET paragraph</w:t>
      </w:r>
      <w:r w:rsidR="001E5959">
        <w:rPr>
          <w:rFonts w:ascii="Times New Roman" w:hAnsi="Times New Roman" w:cs="Times New Roman"/>
          <w:i/>
          <w:sz w:val="24"/>
          <w:szCs w:val="24"/>
        </w:rPr>
        <w:t xml:space="preserve"> to answer the question.</w:t>
      </w:r>
    </w:p>
    <w:p w:rsidR="0026638D" w:rsidRDefault="0026638D" w:rsidP="004D4303">
      <w:pPr>
        <w:spacing w:after="0" w:line="240" w:lineRule="auto"/>
        <w:rPr>
          <w:rFonts w:ascii="Times New Roman" w:hAnsi="Times New Roman" w:cs="Times New Roman"/>
          <w:b/>
          <w:sz w:val="24"/>
          <w:szCs w:val="24"/>
        </w:rPr>
      </w:pPr>
    </w:p>
    <w:p w:rsidR="007D694F" w:rsidRPr="009332E5" w:rsidRDefault="0026638D" w:rsidP="007D694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How does the mood in “The Snowfall change? Use three details from the poem to support your response.</w:t>
      </w:r>
    </w:p>
    <w:p w:rsidR="009332E5" w:rsidRDefault="009332E5" w:rsidP="00160396">
      <w:pPr>
        <w:spacing w:after="0" w:line="240" w:lineRule="auto"/>
        <w:ind w:left="360"/>
        <w:rPr>
          <w:rFonts w:ascii="Times New Roman" w:hAnsi="Times New Roman" w:cs="Times New Roman"/>
          <w:b/>
          <w:sz w:val="24"/>
          <w:szCs w:val="24"/>
        </w:rPr>
      </w:pPr>
    </w:p>
    <w:p w:rsidR="00160396" w:rsidRPr="00160396" w:rsidRDefault="00160396" w:rsidP="00160396">
      <w:pPr>
        <w:spacing w:after="0" w:line="240" w:lineRule="auto"/>
        <w:ind w:left="3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9332E5" w:rsidTr="00160396">
        <w:tc>
          <w:tcPr>
            <w:tcW w:w="3192" w:type="dxa"/>
          </w:tcPr>
          <w:p w:rsidR="009332E5" w:rsidRDefault="009332E5" w:rsidP="00160396">
            <w:pPr>
              <w:ind w:right="540"/>
              <w:jc w:val="cente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9332E5" w:rsidRDefault="009332E5" w:rsidP="00160396">
            <w:pPr>
              <w:ind w:right="540"/>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9332E5" w:rsidRDefault="009332E5" w:rsidP="00160396">
            <w:pPr>
              <w:ind w:right="540"/>
              <w:jc w:val="center"/>
              <w:rPr>
                <w:rFonts w:ascii="Times New Roman" w:hAnsi="Times New Roman" w:cs="Times New Roman"/>
                <w:sz w:val="24"/>
                <w:szCs w:val="24"/>
              </w:rPr>
            </w:pPr>
            <w:r>
              <w:rPr>
                <w:rFonts w:ascii="Times New Roman" w:hAnsi="Times New Roman" w:cs="Times New Roman"/>
                <w:sz w:val="24"/>
                <w:szCs w:val="24"/>
              </w:rPr>
              <w:t>(0)</w:t>
            </w:r>
          </w:p>
        </w:tc>
      </w:tr>
      <w:tr w:rsidR="009332E5" w:rsidRPr="004A0E3D" w:rsidTr="00160396">
        <w:trPr>
          <w:trHeight w:val="1907"/>
        </w:trPr>
        <w:tc>
          <w:tcPr>
            <w:tcW w:w="3192" w:type="dxa"/>
          </w:tcPr>
          <w:p w:rsidR="009332E5" w:rsidRDefault="009332E5" w:rsidP="00160396">
            <w:pPr>
              <w:ind w:right="540"/>
              <w:rPr>
                <w:rFonts w:ascii="Times New Roman" w:hAnsi="Times New Roman" w:cs="Times New Roman"/>
                <w:sz w:val="24"/>
                <w:szCs w:val="24"/>
              </w:rPr>
            </w:pPr>
            <w:r w:rsidRPr="004A0E3D">
              <w:rPr>
                <w:rFonts w:ascii="Times New Roman" w:hAnsi="Times New Roman"/>
                <w:sz w:val="20"/>
                <w:szCs w:val="20"/>
              </w:rPr>
              <w:t xml:space="preserve">Student </w:t>
            </w:r>
            <w:r>
              <w:rPr>
                <w:rFonts w:ascii="Times New Roman" w:hAnsi="Times New Roman"/>
                <w:sz w:val="20"/>
                <w:szCs w:val="20"/>
              </w:rPr>
              <w:t xml:space="preserve">responds to the </w:t>
            </w:r>
            <w:r w:rsidRPr="004A0E3D">
              <w:rPr>
                <w:rFonts w:ascii="Times New Roman" w:hAnsi="Times New Roman"/>
                <w:sz w:val="20"/>
                <w:szCs w:val="20"/>
              </w:rPr>
              <w:t>specific question using written and implied information from the text as support for the response. Student spells out connections and extends understanding beyond what is there on the page.</w:t>
            </w:r>
          </w:p>
        </w:tc>
        <w:tc>
          <w:tcPr>
            <w:tcW w:w="3192" w:type="dxa"/>
          </w:tcPr>
          <w:p w:rsidR="009332E5" w:rsidRDefault="009332E5" w:rsidP="00160396">
            <w:pPr>
              <w:ind w:right="540"/>
              <w:rPr>
                <w:rFonts w:ascii="Times New Roman" w:hAnsi="Times New Roman" w:cs="Times New Roman"/>
                <w:sz w:val="24"/>
                <w:szCs w:val="24"/>
              </w:rPr>
            </w:pPr>
            <w:r w:rsidRPr="004A0E3D">
              <w:rPr>
                <w:rFonts w:ascii="Times New Roman" w:hAnsi="Times New Roman"/>
                <w:sz w:val="20"/>
                <w:szCs w:val="20"/>
              </w:rPr>
              <w:t xml:space="preserve">Student responds with </w:t>
            </w:r>
            <w:r>
              <w:rPr>
                <w:rFonts w:ascii="Times New Roman" w:hAnsi="Times New Roman"/>
                <w:sz w:val="20"/>
                <w:szCs w:val="20"/>
              </w:rPr>
              <w:t xml:space="preserve">few or </w:t>
            </w:r>
            <w:r w:rsidRPr="004A0E3D">
              <w:rPr>
                <w:rFonts w:ascii="Times New Roman" w:hAnsi="Times New Roman"/>
                <w:sz w:val="20"/>
                <w:szCs w:val="20"/>
              </w:rPr>
              <w:t>general details from the text only showing a basic understanding of the text and/or the question</w:t>
            </w:r>
            <w:r>
              <w:rPr>
                <w:rFonts w:ascii="Times New Roman" w:hAnsi="Times New Roman"/>
                <w:sz w:val="20"/>
                <w:szCs w:val="20"/>
              </w:rPr>
              <w:t>s</w:t>
            </w:r>
            <w:r w:rsidRPr="004A0E3D">
              <w:rPr>
                <w:rFonts w:ascii="Times New Roman" w:hAnsi="Times New Roman"/>
                <w:sz w:val="20"/>
                <w:szCs w:val="20"/>
              </w:rPr>
              <w:t>. Student may not fully or clearly connect the supporting details to the response.</w:t>
            </w:r>
          </w:p>
        </w:tc>
        <w:tc>
          <w:tcPr>
            <w:tcW w:w="3192" w:type="dxa"/>
          </w:tcPr>
          <w:p w:rsidR="009332E5" w:rsidRPr="004A0E3D" w:rsidRDefault="009332E5" w:rsidP="00160396">
            <w:pPr>
              <w:keepLines/>
              <w:suppressLineNumbers/>
              <w:suppressAutoHyphens/>
              <w:autoSpaceDE w:val="0"/>
              <w:autoSpaceDN w:val="0"/>
              <w:adjustRightInd w:val="0"/>
              <w:rPr>
                <w:rFonts w:ascii="Times New Roman" w:hAnsi="Times New Roman"/>
                <w:sz w:val="20"/>
                <w:szCs w:val="20"/>
              </w:rPr>
            </w:pPr>
            <w:r w:rsidRPr="004A0E3D">
              <w:rPr>
                <w:rFonts w:ascii="Times New Roman" w:hAnsi="Times New Roman"/>
                <w:sz w:val="20"/>
                <w:szCs w:val="20"/>
              </w:rPr>
              <w:t>Student’s response is off-topic or</w:t>
            </w:r>
            <w:r>
              <w:rPr>
                <w:rFonts w:ascii="Times New Roman" w:hAnsi="Times New Roman"/>
                <w:sz w:val="20"/>
                <w:szCs w:val="20"/>
              </w:rPr>
              <w:t xml:space="preserve"> the</w:t>
            </w:r>
            <w:r w:rsidRPr="004A0E3D">
              <w:rPr>
                <w:rFonts w:ascii="Times New Roman" w:hAnsi="Times New Roman"/>
                <w:sz w:val="20"/>
                <w:szCs w:val="20"/>
              </w:rPr>
              <w:t xml:space="preserve"> question is left blank. Off-topic includes major misunderstandings of the text.</w:t>
            </w:r>
          </w:p>
        </w:tc>
      </w:tr>
    </w:tbl>
    <w:p w:rsidR="00652084" w:rsidRDefault="00652084" w:rsidP="0065208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Reading Comprehension</w:t>
      </w:r>
    </w:p>
    <w:p w:rsidR="00652084" w:rsidRPr="00D117BE" w:rsidRDefault="00652084" w:rsidP="00652084">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Directions </w:t>
      </w:r>
      <w:r>
        <w:rPr>
          <w:rFonts w:ascii="Times New Roman" w:hAnsi="Times New Roman" w:cs="Times New Roman"/>
          <w:i/>
          <w:sz w:val="24"/>
          <w:szCs w:val="24"/>
        </w:rPr>
        <w:t xml:space="preserve">Read the following selection. Then answer the questions that follow. </w:t>
      </w:r>
    </w:p>
    <w:p w:rsidR="00652084" w:rsidRDefault="00652084" w:rsidP="00652084">
      <w:pPr>
        <w:spacing w:after="0" w:line="240" w:lineRule="auto"/>
        <w:rPr>
          <w:rFonts w:ascii="Times New Roman" w:hAnsi="Times New Roman" w:cs="Times New Roman"/>
          <w:sz w:val="24"/>
          <w:szCs w:val="24"/>
        </w:rPr>
      </w:pPr>
    </w:p>
    <w:p w:rsidR="00652084" w:rsidRDefault="00652084" w:rsidP="00652084">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from </w:t>
      </w:r>
      <w:r>
        <w:rPr>
          <w:rFonts w:ascii="Times New Roman" w:hAnsi="Times New Roman" w:cs="Times New Roman"/>
          <w:b/>
          <w:sz w:val="24"/>
          <w:szCs w:val="24"/>
        </w:rPr>
        <w:t>The Sister Years</w:t>
      </w:r>
    </w:p>
    <w:p w:rsidR="00652084" w:rsidRDefault="00652084" w:rsidP="00652084">
      <w:pPr>
        <w:spacing w:after="0" w:line="240" w:lineRule="auto"/>
        <w:rPr>
          <w:rFonts w:ascii="Times New Roman" w:hAnsi="Times New Roman" w:cs="Times New Roman"/>
          <w:b/>
          <w:sz w:val="24"/>
          <w:szCs w:val="24"/>
        </w:rPr>
      </w:pPr>
      <w:r>
        <w:rPr>
          <w:rFonts w:ascii="Times New Roman" w:hAnsi="Times New Roman" w:cs="Times New Roman"/>
          <w:b/>
          <w:sz w:val="24"/>
          <w:szCs w:val="24"/>
        </w:rPr>
        <w:t>Nathaniel Hawthorne</w:t>
      </w:r>
    </w:p>
    <w:p w:rsidR="00652084" w:rsidRDefault="00652084" w:rsidP="00652084">
      <w:pPr>
        <w:spacing w:after="0" w:line="240" w:lineRule="auto"/>
        <w:rPr>
          <w:rFonts w:ascii="Times New Roman" w:hAnsi="Times New Roman" w:cs="Times New Roman"/>
          <w:b/>
          <w:sz w:val="24"/>
          <w:szCs w:val="24"/>
        </w:rPr>
      </w:pPr>
    </w:p>
    <w:p w:rsidR="00652084" w:rsidRDefault="00652084" w:rsidP="002B5519">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t>The New Year-for this young maiden was no less a personage-carried all her goods and chattels in a basket of no great size or wei</w:t>
      </w:r>
      <w:r w:rsidR="002B5519">
        <w:rPr>
          <w:rFonts w:ascii="Times New Roman" w:hAnsi="Times New Roman" w:cs="Times New Roman"/>
          <w:sz w:val="24"/>
          <w:szCs w:val="24"/>
        </w:rPr>
        <w:t xml:space="preserve">ght, which hung upon her arms. </w:t>
      </w:r>
      <w:r>
        <w:rPr>
          <w:rFonts w:ascii="Times New Roman" w:hAnsi="Times New Roman" w:cs="Times New Roman"/>
          <w:sz w:val="24"/>
          <w:szCs w:val="24"/>
        </w:rPr>
        <w:t xml:space="preserve">She greeted the disconsolate Old Year with great affection, and sat down beside her on the steps of the City Hall, waiting for the signal to begin her rambles through the world.  The two were own sisters, being both granddaughters of time; and though one looked so much older than the other, it was rather owing to hardships and trouble than to age, since there </w:t>
      </w:r>
      <w:r w:rsidR="002B5519">
        <w:rPr>
          <w:rFonts w:ascii="Times New Roman" w:hAnsi="Times New Roman" w:cs="Times New Roman"/>
          <w:sz w:val="24"/>
          <w:szCs w:val="24"/>
        </w:rPr>
        <w:t xml:space="preserve">was but a twelvemonth’s difference between them. </w:t>
      </w:r>
    </w:p>
    <w:p w:rsidR="002B5519" w:rsidRDefault="002B5519"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 xml:space="preserve">“Well, my dear sister,” said the New Year, after the first salutations, “you look almost tired to death.  What have you been about during your sojourn in this part of </w:t>
      </w:r>
    </w:p>
    <w:p w:rsidR="002B5519" w:rsidRDefault="002B5519" w:rsidP="002B5519">
      <w:pPr>
        <w:spacing w:after="0" w:line="240" w:lineRule="auto"/>
        <w:ind w:right="720"/>
        <w:rPr>
          <w:rFonts w:ascii="Times New Roman" w:hAnsi="Times New Roman" w:cs="Times New Roman"/>
          <w:sz w:val="24"/>
          <w:szCs w:val="24"/>
        </w:rPr>
      </w:pPr>
      <w:r w:rsidRPr="002B5519">
        <w:rPr>
          <w:rFonts w:ascii="Times New Roman" w:hAnsi="Times New Roman" w:cs="Times New Roman"/>
          <w:b/>
          <w:sz w:val="24"/>
          <w:szCs w:val="24"/>
        </w:rPr>
        <w:t>10</w:t>
      </w:r>
      <w:r>
        <w:rPr>
          <w:rFonts w:ascii="Times New Roman" w:hAnsi="Times New Roman" w:cs="Times New Roman"/>
          <w:sz w:val="24"/>
          <w:szCs w:val="24"/>
        </w:rPr>
        <w:t xml:space="preserve"> Infinite Space?” </w:t>
      </w:r>
    </w:p>
    <w:p w:rsidR="002B5519" w:rsidRDefault="002B5519"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 xml:space="preserve">“Oh, I have it all recorded here in my Book of Chronicles,” answered the Old Year in a heavy tone. “There is nothing that would amuse you; and you will soon get sufficient knowledge of such matters from your own personal experience.  It is but tiresome reading.” </w:t>
      </w:r>
    </w:p>
    <w:p w:rsidR="002B5519" w:rsidRDefault="002B5519"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Nevertheless, she turned over the leaves if the folio, and glances at them by the light of the moon, feeling an irresistible spell of interest in her own biography, although its incidents were remembered without pleasure The volume, though she termed it her Book of Chronicles, seemed to be neither more nor less than the Salem Gazette for 1838, in the accuracy of which journal the sagacious Old Year had so much confidence</w:t>
      </w:r>
    </w:p>
    <w:p w:rsidR="002B5519" w:rsidRDefault="002B5519" w:rsidP="002B5519">
      <w:pPr>
        <w:spacing w:after="0" w:line="240" w:lineRule="auto"/>
        <w:ind w:right="720"/>
        <w:rPr>
          <w:rFonts w:ascii="Times New Roman" w:hAnsi="Times New Roman" w:cs="Times New Roman"/>
          <w:sz w:val="24"/>
          <w:szCs w:val="24"/>
        </w:rPr>
      </w:pPr>
      <w:r w:rsidRPr="002B5519">
        <w:rPr>
          <w:rFonts w:ascii="Times New Roman" w:hAnsi="Times New Roman" w:cs="Times New Roman"/>
          <w:b/>
          <w:sz w:val="24"/>
          <w:szCs w:val="24"/>
        </w:rPr>
        <w:t>20</w:t>
      </w:r>
      <w:r>
        <w:rPr>
          <w:rFonts w:ascii="Times New Roman" w:hAnsi="Times New Roman" w:cs="Times New Roman"/>
          <w:b/>
          <w:sz w:val="24"/>
          <w:szCs w:val="24"/>
        </w:rPr>
        <w:t xml:space="preserve"> </w:t>
      </w:r>
      <w:r>
        <w:rPr>
          <w:rFonts w:ascii="Times New Roman" w:hAnsi="Times New Roman" w:cs="Times New Roman"/>
          <w:sz w:val="24"/>
          <w:szCs w:val="24"/>
        </w:rPr>
        <w:t xml:space="preserve">that she deemed it needless to record her history with her </w:t>
      </w:r>
      <w:r w:rsidR="00360F70">
        <w:rPr>
          <w:rFonts w:ascii="Times New Roman" w:hAnsi="Times New Roman" w:cs="Times New Roman"/>
          <w:sz w:val="24"/>
          <w:szCs w:val="24"/>
        </w:rPr>
        <w:t>own pen.</w:t>
      </w:r>
    </w:p>
    <w:p w:rsidR="00360F70" w:rsidRDefault="00360F70"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 xml:space="preserve">“What have you been doing in the political way?” asked the New Year. </w:t>
      </w:r>
    </w:p>
    <w:p w:rsidR="00360F70" w:rsidRDefault="00360F70"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 xml:space="preserve">“Why, my course here in the United States,” said the Old Year, “though perhaps I ought to blush at the confession, my political course, I must acknowledge, has been rather vacillatory, sometimes inclining toward the Whigs-then causing the Administration party to shout for triumph-and now again uplighting what seemed the almost prostrate banner of the Opposition; so that historians will hardly know what to make of me in this respect. </w:t>
      </w:r>
    </w:p>
    <w:p w:rsidR="00360F70" w:rsidRDefault="00360F70"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But the Loco Focos-“</w:t>
      </w:r>
    </w:p>
    <w:p w:rsidR="002824F7" w:rsidRDefault="00360F70" w:rsidP="002B5519">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 xml:space="preserve">“I do not like these party nicknames,” interrupted her sister, who seemed remarkably touch about some points. “Perhaps we shall part in better humor if we avoid </w:t>
      </w:r>
      <w:r w:rsidRPr="00360F70">
        <w:rPr>
          <w:rFonts w:ascii="Times New Roman" w:hAnsi="Times New Roman" w:cs="Times New Roman"/>
          <w:b/>
          <w:sz w:val="24"/>
          <w:szCs w:val="24"/>
        </w:rPr>
        <w:t>30</w:t>
      </w:r>
      <w:r>
        <w:rPr>
          <w:rFonts w:ascii="Times New Roman" w:hAnsi="Times New Roman" w:cs="Times New Roman"/>
          <w:sz w:val="24"/>
          <w:szCs w:val="24"/>
        </w:rPr>
        <w:t xml:space="preserve"> any political discussion.”</w:t>
      </w:r>
    </w:p>
    <w:p w:rsidR="00CD47B6" w:rsidRDefault="002824F7" w:rsidP="00CD47B6">
      <w:pPr>
        <w:spacing w:after="0"/>
        <w:ind w:right="900"/>
        <w:rPr>
          <w:rFonts w:ascii="Times New Roman" w:hAnsi="Times New Roman" w:cs="Times New Roman"/>
          <w:sz w:val="24"/>
          <w:szCs w:val="24"/>
        </w:rPr>
      </w:pPr>
      <w:r>
        <w:rPr>
          <w:rFonts w:ascii="Times New Roman" w:hAnsi="Times New Roman" w:cs="Times New Roman"/>
          <w:sz w:val="24"/>
          <w:szCs w:val="24"/>
        </w:rPr>
        <w:tab/>
        <w:t>With all my heart,” replied the Old Year, who had already been tormented half to death with squabbles of this king. “I care not if the names of Whig or Tory, with their interminable brawls about Banks and Subtreasury, Abolition, Texas, the Florida War, and a million of other topics-which you will learn soon enough for your own comfort-I care not, I say, if no whisper of these matters ever reaches may ears again.</w:t>
      </w:r>
      <w:r w:rsidR="00CD47B6">
        <w:rPr>
          <w:rFonts w:ascii="Times New Roman" w:hAnsi="Times New Roman" w:cs="Times New Roman"/>
          <w:sz w:val="24"/>
          <w:szCs w:val="24"/>
        </w:rPr>
        <w:t xml:space="preserve"> </w:t>
      </w:r>
      <w:r>
        <w:rPr>
          <w:rFonts w:ascii="Times New Roman" w:hAnsi="Times New Roman" w:cs="Times New Roman"/>
          <w:sz w:val="24"/>
          <w:szCs w:val="24"/>
        </w:rPr>
        <w:t xml:space="preserve">Yet they have occupied so large a share of my attention that I scarcely know what else to tell you.  There has indeed been a curious sort of war on the Canada border, where blood has streamed in the names of Liberty and Patriotism; but it must remain for some future, perhaps far distant year, to tell whether or no those holy names have been </w:t>
      </w:r>
    </w:p>
    <w:p w:rsidR="00472DD8" w:rsidRDefault="00CD47B6" w:rsidP="00316FC2">
      <w:pPr>
        <w:spacing w:after="0"/>
        <w:ind w:right="630"/>
        <w:rPr>
          <w:rFonts w:ascii="Times New Roman" w:hAnsi="Times New Roman" w:cs="Times New Roman"/>
          <w:sz w:val="24"/>
          <w:szCs w:val="24"/>
        </w:rPr>
      </w:pPr>
      <w:r>
        <w:rPr>
          <w:rFonts w:ascii="Times New Roman" w:hAnsi="Times New Roman" w:cs="Times New Roman"/>
          <w:b/>
          <w:sz w:val="24"/>
          <w:szCs w:val="24"/>
        </w:rPr>
        <w:t xml:space="preserve">40 </w:t>
      </w:r>
      <w:r w:rsidR="002824F7">
        <w:rPr>
          <w:rFonts w:ascii="Times New Roman" w:hAnsi="Times New Roman" w:cs="Times New Roman"/>
          <w:sz w:val="24"/>
          <w:szCs w:val="24"/>
        </w:rPr>
        <w:t xml:space="preserve">rightfully </w:t>
      </w:r>
      <w:r>
        <w:rPr>
          <w:rFonts w:ascii="Times New Roman" w:hAnsi="Times New Roman" w:cs="Times New Roman"/>
          <w:sz w:val="24"/>
          <w:szCs w:val="24"/>
        </w:rPr>
        <w:t>invoked. Nothing so much depresses me, in my view of mortal affairs, as to see high energies wasted, and human life and happiness thrown away, for ends that appear oftentimes unwise, and still oftener remain</w:t>
      </w:r>
      <w:r w:rsidR="00472DD8">
        <w:rPr>
          <w:rFonts w:ascii="Times New Roman" w:hAnsi="Times New Roman" w:cs="Times New Roman"/>
          <w:sz w:val="24"/>
          <w:szCs w:val="24"/>
        </w:rPr>
        <w:t xml:space="preserve"> unaccomplished. But the wisest people and the best keep steadfast faith that the progress of Mankind is onward and upward, and that the toil and anguished of the path serve to wear </w:t>
      </w:r>
      <w:r w:rsidR="00472DD8">
        <w:rPr>
          <w:rFonts w:ascii="Times New Roman" w:hAnsi="Times New Roman" w:cs="Times New Roman"/>
          <w:sz w:val="24"/>
          <w:szCs w:val="24"/>
        </w:rPr>
        <w:lastRenderedPageBreak/>
        <w:t>away the imperfections of the Immortal Pilgrim, and will be felt no more when they have done their office.”</w:t>
      </w:r>
    </w:p>
    <w:p w:rsidR="00472DD8" w:rsidRDefault="00472DD8" w:rsidP="00CD47B6">
      <w:pPr>
        <w:spacing w:after="0"/>
        <w:ind w:right="900"/>
        <w:rPr>
          <w:rFonts w:ascii="Times New Roman" w:hAnsi="Times New Roman" w:cs="Times New Roman"/>
          <w:sz w:val="24"/>
          <w:szCs w:val="24"/>
        </w:rPr>
      </w:pPr>
      <w:r>
        <w:rPr>
          <w:rFonts w:ascii="Times New Roman" w:hAnsi="Times New Roman" w:cs="Times New Roman"/>
          <w:sz w:val="24"/>
          <w:szCs w:val="24"/>
        </w:rPr>
        <w:t xml:space="preserve">       “Perhaps,” cried the hopeful New Year, “perhaps I shall see that happy day!”</w:t>
      </w:r>
    </w:p>
    <w:p w:rsidR="00472DD8" w:rsidRDefault="00472DD8" w:rsidP="00CD47B6">
      <w:pPr>
        <w:spacing w:after="0"/>
        <w:ind w:right="900"/>
        <w:rPr>
          <w:rFonts w:ascii="Times New Roman" w:hAnsi="Times New Roman" w:cs="Times New Roman"/>
          <w:sz w:val="24"/>
          <w:szCs w:val="24"/>
        </w:rPr>
      </w:pPr>
      <w:r>
        <w:rPr>
          <w:rFonts w:ascii="Times New Roman" w:hAnsi="Times New Roman" w:cs="Times New Roman"/>
          <w:sz w:val="24"/>
          <w:szCs w:val="24"/>
        </w:rPr>
        <w:t xml:space="preserve">       “I doubt whether it be so close at hand,” answered the Old Year, gravely smiling.</w:t>
      </w:r>
    </w:p>
    <w:p w:rsidR="00EC7860" w:rsidRDefault="00472DD8" w:rsidP="00CD47B6">
      <w:pPr>
        <w:spacing w:after="0"/>
        <w:ind w:right="900"/>
        <w:rPr>
          <w:rFonts w:ascii="Times New Roman" w:hAnsi="Times New Roman" w:cs="Times New Roman"/>
          <w:sz w:val="24"/>
          <w:szCs w:val="24"/>
        </w:rPr>
      </w:pPr>
      <w:r>
        <w:rPr>
          <w:rFonts w:ascii="Times New Roman" w:hAnsi="Times New Roman" w:cs="Times New Roman"/>
          <w:sz w:val="24"/>
          <w:szCs w:val="24"/>
        </w:rPr>
        <w:t xml:space="preserve">“You will soon grow weary of the looking for that blessed consummation, and will turn for </w:t>
      </w:r>
      <w:r w:rsidR="00EC7860">
        <w:rPr>
          <w:rFonts w:ascii="Times New Roman" w:hAnsi="Times New Roman" w:cs="Times New Roman"/>
          <w:sz w:val="24"/>
          <w:szCs w:val="24"/>
        </w:rPr>
        <w:t>amusement (</w:t>
      </w:r>
      <w:r>
        <w:rPr>
          <w:rFonts w:ascii="Times New Roman" w:hAnsi="Times New Roman" w:cs="Times New Roman"/>
          <w:sz w:val="24"/>
          <w:szCs w:val="24"/>
        </w:rPr>
        <w:t xml:space="preserve">as has frequently been my own practice) to the affairs of some sober </w:t>
      </w:r>
    </w:p>
    <w:p w:rsidR="00EC7860" w:rsidRDefault="00EC7860" w:rsidP="00CD47B6">
      <w:pPr>
        <w:spacing w:after="0"/>
        <w:ind w:right="900"/>
        <w:rPr>
          <w:rFonts w:ascii="Times New Roman" w:hAnsi="Times New Roman" w:cs="Times New Roman"/>
          <w:sz w:val="24"/>
          <w:szCs w:val="24"/>
        </w:rPr>
      </w:pPr>
      <w:r w:rsidRPr="00EC7860">
        <w:rPr>
          <w:rFonts w:ascii="Times New Roman" w:hAnsi="Times New Roman" w:cs="Times New Roman"/>
          <w:b/>
          <w:sz w:val="24"/>
          <w:szCs w:val="24"/>
        </w:rPr>
        <w:t>50</w:t>
      </w:r>
      <w:r>
        <w:rPr>
          <w:rFonts w:ascii="Times New Roman" w:hAnsi="Times New Roman" w:cs="Times New Roman"/>
          <w:sz w:val="24"/>
          <w:szCs w:val="24"/>
        </w:rPr>
        <w:t xml:space="preserve"> </w:t>
      </w:r>
      <w:r w:rsidR="00472DD8">
        <w:rPr>
          <w:rFonts w:ascii="Times New Roman" w:hAnsi="Times New Roman" w:cs="Times New Roman"/>
          <w:sz w:val="24"/>
          <w:szCs w:val="24"/>
        </w:rPr>
        <w:t xml:space="preserve">little </w:t>
      </w:r>
      <w:r>
        <w:rPr>
          <w:rFonts w:ascii="Times New Roman" w:hAnsi="Times New Roman" w:cs="Times New Roman"/>
          <w:sz w:val="24"/>
          <w:szCs w:val="24"/>
        </w:rPr>
        <w:t>city, like this of Salem. Here we sit on the step of the new City Hall, which has been completed under my administration, and it would make you laugh to see how the game of politics, of which the Capital of Washington is the great chessboard, is here played in miniature. Burning Ambition finds itself</w:t>
      </w:r>
      <w:r w:rsidR="002824F7">
        <w:rPr>
          <w:rFonts w:ascii="Times New Roman" w:hAnsi="Times New Roman" w:cs="Times New Roman"/>
          <w:sz w:val="24"/>
          <w:szCs w:val="24"/>
        </w:rPr>
        <w:t xml:space="preserve"> </w:t>
      </w:r>
      <w:r>
        <w:rPr>
          <w:rFonts w:ascii="Times New Roman" w:hAnsi="Times New Roman" w:cs="Times New Roman"/>
          <w:sz w:val="24"/>
          <w:szCs w:val="24"/>
        </w:rPr>
        <w:t>its fuel here; here Patriotism speaks boldly in the people’s behalf, and virtuous Economy demands retrenchment in the emoluments of a lamplighter! Here the Aldermen range their senatorial dignity around the Mayor’s chair of state, and the Common Council feel that they have liberty in charge. In short, human weakness and strength, passion and policy, Man’s tendencies, his aims and modes of pursuing them, his individual character and his character in the mass, may be studies almost as well here as in the theatre of nations…”</w:t>
      </w:r>
    </w:p>
    <w:p w:rsidR="00EC7860" w:rsidRDefault="00EC7860" w:rsidP="00CD47B6">
      <w:pPr>
        <w:spacing w:after="0"/>
        <w:ind w:right="900"/>
        <w:rPr>
          <w:rFonts w:ascii="Times New Roman" w:hAnsi="Times New Roman" w:cs="Times New Roman"/>
          <w:sz w:val="24"/>
          <w:szCs w:val="24"/>
        </w:rPr>
      </w:pPr>
    </w:p>
    <w:p w:rsidR="00EC7860" w:rsidRDefault="00EC7860" w:rsidP="00EC786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Multiple Choice </w:t>
      </w:r>
    </w:p>
    <w:p w:rsidR="00EC7860" w:rsidRDefault="00EC7860" w:rsidP="00EC786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Identify the choice that best completes the statement or answer the question. </w:t>
      </w:r>
    </w:p>
    <w:p w:rsidR="00EC7860" w:rsidRDefault="00EC7860" w:rsidP="00EC7860">
      <w:pPr>
        <w:spacing w:after="0" w:line="240" w:lineRule="auto"/>
        <w:rPr>
          <w:rFonts w:ascii="Times New Roman" w:hAnsi="Times New Roman" w:cs="Times New Roman"/>
          <w:i/>
          <w:sz w:val="24"/>
          <w:szCs w:val="24"/>
        </w:rPr>
      </w:pPr>
    </w:p>
    <w:p w:rsidR="00EC7860" w:rsidRPr="00975183" w:rsidRDefault="00160396" w:rsidP="009751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10</w:t>
      </w:r>
      <w:r w:rsidR="00975183">
        <w:rPr>
          <w:rFonts w:ascii="Times New Roman" w:hAnsi="Times New Roman" w:cs="Times New Roman"/>
          <w:sz w:val="24"/>
          <w:szCs w:val="24"/>
        </w:rPr>
        <w:t xml:space="preserve">. </w:t>
      </w:r>
      <w:r w:rsidR="00EC7860" w:rsidRPr="00975183">
        <w:rPr>
          <w:rFonts w:ascii="Times New Roman" w:hAnsi="Times New Roman" w:cs="Times New Roman"/>
          <w:sz w:val="24"/>
          <w:szCs w:val="24"/>
        </w:rPr>
        <w:t>What do the sisters in the story symbolize?</w:t>
      </w:r>
    </w:p>
    <w:p w:rsidR="00EC7860" w:rsidRDefault="00EC7860" w:rsidP="00EC786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countries at war</w:t>
      </w:r>
    </w:p>
    <w:p w:rsidR="00EC7860" w:rsidRDefault="00EC7860" w:rsidP="00EC786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passing of time</w:t>
      </w:r>
    </w:p>
    <w:p w:rsidR="00EC7860" w:rsidRDefault="00EC7860" w:rsidP="00EC786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political parties</w:t>
      </w:r>
    </w:p>
    <w:p w:rsidR="00EC7860" w:rsidRDefault="00EC7860" w:rsidP="00EC786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patriotism and freedom</w:t>
      </w:r>
    </w:p>
    <w:p w:rsidR="00EC7860" w:rsidRDefault="00EC7860" w:rsidP="00EC7860">
      <w:pPr>
        <w:spacing w:after="0" w:line="240" w:lineRule="auto"/>
        <w:rPr>
          <w:rFonts w:ascii="Times New Roman" w:hAnsi="Times New Roman" w:cs="Times New Roman"/>
          <w:sz w:val="24"/>
          <w:szCs w:val="24"/>
        </w:rPr>
      </w:pPr>
    </w:p>
    <w:p w:rsidR="00EC7860" w:rsidRPr="00975183" w:rsidRDefault="00160396" w:rsidP="009751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w:t>
      </w:r>
      <w:r w:rsidR="00975183">
        <w:rPr>
          <w:rFonts w:ascii="Times New Roman" w:hAnsi="Times New Roman" w:cs="Times New Roman"/>
          <w:sz w:val="24"/>
          <w:szCs w:val="24"/>
        </w:rPr>
        <w:t xml:space="preserve">. </w:t>
      </w:r>
      <w:r w:rsidR="00EC7860" w:rsidRPr="00975183">
        <w:rPr>
          <w:rFonts w:ascii="Times New Roman" w:hAnsi="Times New Roman" w:cs="Times New Roman"/>
          <w:sz w:val="24"/>
          <w:szCs w:val="24"/>
        </w:rPr>
        <w:t>Which sentences best paraphrase the sentence in lines 9-10?</w:t>
      </w:r>
    </w:p>
    <w:p w:rsidR="00EC7860" w:rsidRDefault="00EC7860" w:rsidP="009751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have you done this year?</w:t>
      </w:r>
    </w:p>
    <w:p w:rsidR="00EC7860" w:rsidRDefault="00EC7860" w:rsidP="009751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How have you felt during your trip?</w:t>
      </w:r>
    </w:p>
    <w:p w:rsidR="00EC7860" w:rsidRDefault="00EC7860" w:rsidP="009751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Did you visit any new parts of the world?</w:t>
      </w:r>
    </w:p>
    <w:p w:rsidR="00EC7860" w:rsidRDefault="00EC7860" w:rsidP="009751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your experienced changed you?</w:t>
      </w:r>
    </w:p>
    <w:p w:rsidR="00975183" w:rsidRPr="00975183" w:rsidRDefault="00975183" w:rsidP="00975183">
      <w:pPr>
        <w:spacing w:after="0" w:line="240" w:lineRule="auto"/>
        <w:rPr>
          <w:rFonts w:ascii="Times New Roman" w:hAnsi="Times New Roman" w:cs="Times New Roman"/>
          <w:sz w:val="24"/>
          <w:szCs w:val="24"/>
        </w:rPr>
      </w:pPr>
    </w:p>
    <w:p w:rsidR="00316FC2" w:rsidRPr="00975183" w:rsidRDefault="00160396" w:rsidP="009751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12</w:t>
      </w:r>
      <w:r w:rsidR="00975183">
        <w:rPr>
          <w:rFonts w:ascii="Times New Roman" w:hAnsi="Times New Roman" w:cs="Times New Roman"/>
          <w:sz w:val="24"/>
          <w:szCs w:val="24"/>
        </w:rPr>
        <w:t xml:space="preserve">. </w:t>
      </w:r>
      <w:r w:rsidR="00316FC2" w:rsidRPr="00975183">
        <w:rPr>
          <w:rFonts w:ascii="Times New Roman" w:hAnsi="Times New Roman" w:cs="Times New Roman"/>
          <w:sz w:val="24"/>
          <w:szCs w:val="24"/>
        </w:rPr>
        <w:t>How do you know that lines 31-35 are a satire about political arguments?’</w:t>
      </w:r>
    </w:p>
    <w:p w:rsidR="00316FC2" w:rsidRDefault="00316FC2" w:rsidP="009751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Each political party is named.</w:t>
      </w:r>
    </w:p>
    <w:p w:rsidR="00316FC2" w:rsidRDefault="00316FC2" w:rsidP="009751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topics are discussed in detail.</w:t>
      </w:r>
    </w:p>
    <w:p w:rsidR="00316FC2" w:rsidRDefault="00316FC2" w:rsidP="009751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There is a humor and exaggeration.</w:t>
      </w:r>
    </w:p>
    <w:p w:rsidR="00316FC2" w:rsidRPr="00160396" w:rsidRDefault="00316FC2" w:rsidP="00316F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Only political parties are discussed.</w:t>
      </w:r>
    </w:p>
    <w:p w:rsidR="00975183" w:rsidRDefault="00975183" w:rsidP="00316FC2">
      <w:pPr>
        <w:spacing w:after="0" w:line="240" w:lineRule="auto"/>
        <w:rPr>
          <w:rFonts w:ascii="Times New Roman" w:hAnsi="Times New Roman" w:cs="Times New Roman"/>
          <w:sz w:val="24"/>
          <w:szCs w:val="24"/>
        </w:rPr>
      </w:pPr>
    </w:p>
    <w:p w:rsidR="00316FC2" w:rsidRPr="00975183" w:rsidRDefault="00160396" w:rsidP="009751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13</w:t>
      </w:r>
      <w:r w:rsidR="00975183">
        <w:rPr>
          <w:rFonts w:ascii="Times New Roman" w:hAnsi="Times New Roman" w:cs="Times New Roman"/>
          <w:sz w:val="24"/>
          <w:szCs w:val="24"/>
        </w:rPr>
        <w:t xml:space="preserve">. </w:t>
      </w:r>
      <w:r w:rsidR="00316FC2" w:rsidRPr="00975183">
        <w:rPr>
          <w:rFonts w:ascii="Times New Roman" w:hAnsi="Times New Roman" w:cs="Times New Roman"/>
          <w:sz w:val="24"/>
          <w:szCs w:val="24"/>
        </w:rPr>
        <w:t>In Lines 37-42, the author satirizes war by suggesting that it is often</w:t>
      </w:r>
    </w:p>
    <w:p w:rsidR="00316FC2" w:rsidRDefault="00316FC2" w:rsidP="00975183">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substitution for patriotism </w:t>
      </w:r>
    </w:p>
    <w:p w:rsidR="00316FC2" w:rsidRDefault="00316FC2" w:rsidP="00975183">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way </w:t>
      </w:r>
      <w:r w:rsidRPr="00316FC2">
        <w:rPr>
          <w:rFonts w:ascii="Times New Roman" w:hAnsi="Times New Roman" w:cs="Times New Roman"/>
          <w:sz w:val="24"/>
          <w:szCs w:val="24"/>
        </w:rPr>
        <w:t xml:space="preserve"> </w:t>
      </w:r>
      <w:r>
        <w:rPr>
          <w:rFonts w:ascii="Times New Roman" w:hAnsi="Times New Roman" w:cs="Times New Roman"/>
          <w:sz w:val="24"/>
          <w:szCs w:val="24"/>
        </w:rPr>
        <w:t>to achieve liberty</w:t>
      </w:r>
    </w:p>
    <w:p w:rsidR="00316FC2" w:rsidRDefault="00316FC2" w:rsidP="00975183">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 waste of energy and human life</w:t>
      </w:r>
    </w:p>
    <w:p w:rsidR="00316FC2" w:rsidRPr="00316FC2" w:rsidRDefault="00316FC2" w:rsidP="00975183">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an unwise attempt to gain happiness</w:t>
      </w:r>
    </w:p>
    <w:p w:rsidR="003F047A" w:rsidRDefault="003F047A" w:rsidP="003F047A">
      <w:pPr>
        <w:spacing w:after="0"/>
        <w:ind w:left="1440" w:right="900"/>
        <w:rPr>
          <w:rFonts w:ascii="Times New Roman" w:hAnsi="Times New Roman" w:cs="Times New Roman"/>
          <w:sz w:val="24"/>
          <w:szCs w:val="24"/>
        </w:rPr>
      </w:pPr>
    </w:p>
    <w:p w:rsidR="003F047A" w:rsidRDefault="003F047A" w:rsidP="00CD47B6">
      <w:pPr>
        <w:spacing w:after="0"/>
        <w:ind w:right="900"/>
        <w:rPr>
          <w:rFonts w:ascii="Times New Roman" w:hAnsi="Times New Roman" w:cs="Times New Roman"/>
          <w:sz w:val="24"/>
          <w:szCs w:val="24"/>
        </w:rPr>
      </w:pPr>
    </w:p>
    <w:p w:rsidR="00316FC2" w:rsidRDefault="002824F7" w:rsidP="00CD47B6">
      <w:pPr>
        <w:spacing w:after="0"/>
        <w:ind w:right="900"/>
        <w:rPr>
          <w:rFonts w:ascii="Times New Roman" w:hAnsi="Times New Roman" w:cs="Times New Roman"/>
          <w:sz w:val="24"/>
          <w:szCs w:val="24"/>
        </w:rPr>
      </w:pPr>
      <w:r>
        <w:rPr>
          <w:rFonts w:ascii="Times New Roman" w:hAnsi="Times New Roman" w:cs="Times New Roman"/>
          <w:sz w:val="24"/>
          <w:szCs w:val="24"/>
        </w:rPr>
        <w:t xml:space="preserve">                                          </w:t>
      </w:r>
      <w:r w:rsidR="00EC7860">
        <w:rPr>
          <w:rFonts w:ascii="Times New Roman" w:hAnsi="Times New Roman" w:cs="Times New Roman"/>
          <w:sz w:val="24"/>
          <w:szCs w:val="24"/>
        </w:rPr>
        <w:t xml:space="preserve">                   </w:t>
      </w:r>
    </w:p>
    <w:p w:rsidR="00316FC2" w:rsidRPr="00975183" w:rsidRDefault="00160396" w:rsidP="00975183">
      <w:pPr>
        <w:spacing w:after="0"/>
        <w:ind w:left="360" w:right="900"/>
        <w:rPr>
          <w:rFonts w:ascii="Times New Roman" w:hAnsi="Times New Roman" w:cs="Times New Roman"/>
          <w:sz w:val="24"/>
          <w:szCs w:val="24"/>
        </w:rPr>
      </w:pPr>
      <w:r>
        <w:rPr>
          <w:rFonts w:ascii="Times New Roman" w:hAnsi="Times New Roman" w:cs="Times New Roman"/>
          <w:sz w:val="24"/>
          <w:szCs w:val="24"/>
        </w:rPr>
        <w:lastRenderedPageBreak/>
        <w:t>14</w:t>
      </w:r>
      <w:r w:rsidR="00975183">
        <w:rPr>
          <w:rFonts w:ascii="Times New Roman" w:hAnsi="Times New Roman" w:cs="Times New Roman"/>
          <w:sz w:val="24"/>
          <w:szCs w:val="24"/>
        </w:rPr>
        <w:t xml:space="preserve">. </w:t>
      </w:r>
      <w:r w:rsidR="00316FC2" w:rsidRPr="00975183">
        <w:rPr>
          <w:rFonts w:ascii="Times New Roman" w:hAnsi="Times New Roman" w:cs="Times New Roman"/>
          <w:sz w:val="24"/>
          <w:szCs w:val="24"/>
        </w:rPr>
        <w:t xml:space="preserve">In lines 47-59, the author satirizes </w:t>
      </w:r>
    </w:p>
    <w:p w:rsidR="00316FC2" w:rsidRDefault="00316FC2" w:rsidP="00975183">
      <w:pPr>
        <w:pStyle w:val="ListParagraph"/>
        <w:numPr>
          <w:ilvl w:val="0"/>
          <w:numId w:val="11"/>
        </w:numPr>
        <w:spacing w:after="0"/>
        <w:ind w:right="900"/>
        <w:rPr>
          <w:rFonts w:ascii="Times New Roman" w:hAnsi="Times New Roman" w:cs="Times New Roman"/>
          <w:sz w:val="24"/>
          <w:szCs w:val="24"/>
        </w:rPr>
      </w:pPr>
      <w:r>
        <w:rPr>
          <w:rFonts w:ascii="Times New Roman" w:hAnsi="Times New Roman" w:cs="Times New Roman"/>
          <w:sz w:val="24"/>
          <w:szCs w:val="24"/>
        </w:rPr>
        <w:t>patriotism</w:t>
      </w:r>
    </w:p>
    <w:p w:rsidR="00316FC2" w:rsidRDefault="00316FC2" w:rsidP="00975183">
      <w:pPr>
        <w:pStyle w:val="ListParagraph"/>
        <w:numPr>
          <w:ilvl w:val="0"/>
          <w:numId w:val="11"/>
        </w:numPr>
        <w:spacing w:after="0"/>
        <w:ind w:right="900"/>
        <w:rPr>
          <w:rFonts w:ascii="Times New Roman" w:hAnsi="Times New Roman" w:cs="Times New Roman"/>
          <w:sz w:val="24"/>
          <w:szCs w:val="24"/>
        </w:rPr>
      </w:pPr>
      <w:r>
        <w:rPr>
          <w:rFonts w:ascii="Times New Roman" w:hAnsi="Times New Roman" w:cs="Times New Roman"/>
          <w:sz w:val="24"/>
          <w:szCs w:val="24"/>
        </w:rPr>
        <w:t xml:space="preserve">recreation </w:t>
      </w:r>
    </w:p>
    <w:p w:rsidR="00316FC2" w:rsidRDefault="00316FC2" w:rsidP="00975183">
      <w:pPr>
        <w:pStyle w:val="ListParagraph"/>
        <w:numPr>
          <w:ilvl w:val="0"/>
          <w:numId w:val="11"/>
        </w:numPr>
        <w:spacing w:after="0"/>
        <w:ind w:right="900"/>
        <w:rPr>
          <w:rFonts w:ascii="Times New Roman" w:hAnsi="Times New Roman" w:cs="Times New Roman"/>
          <w:sz w:val="24"/>
          <w:szCs w:val="24"/>
        </w:rPr>
      </w:pPr>
      <w:r>
        <w:rPr>
          <w:rFonts w:ascii="Times New Roman" w:hAnsi="Times New Roman" w:cs="Times New Roman"/>
          <w:sz w:val="24"/>
          <w:szCs w:val="24"/>
        </w:rPr>
        <w:t>business</w:t>
      </w:r>
    </w:p>
    <w:p w:rsidR="009332E5" w:rsidRPr="003F047A" w:rsidRDefault="00316FC2" w:rsidP="009332E5">
      <w:pPr>
        <w:pStyle w:val="ListParagraph"/>
        <w:numPr>
          <w:ilvl w:val="0"/>
          <w:numId w:val="11"/>
        </w:numPr>
        <w:spacing w:after="0"/>
        <w:ind w:right="900"/>
        <w:rPr>
          <w:rFonts w:ascii="Times New Roman" w:hAnsi="Times New Roman" w:cs="Times New Roman"/>
          <w:sz w:val="24"/>
          <w:szCs w:val="24"/>
        </w:rPr>
      </w:pPr>
      <w:r>
        <w:rPr>
          <w:rFonts w:ascii="Times New Roman" w:hAnsi="Times New Roman" w:cs="Times New Roman"/>
          <w:sz w:val="24"/>
          <w:szCs w:val="24"/>
        </w:rPr>
        <w:t>politics</w:t>
      </w:r>
    </w:p>
    <w:p w:rsidR="001162BB" w:rsidRDefault="001162BB" w:rsidP="001162BB">
      <w:pPr>
        <w:spacing w:after="0"/>
        <w:ind w:right="540"/>
        <w:rPr>
          <w:rFonts w:ascii="Times New Roman" w:hAnsi="Times New Roman" w:cs="Times New Roman"/>
          <w:sz w:val="24"/>
          <w:szCs w:val="24"/>
        </w:rPr>
      </w:pPr>
    </w:p>
    <w:p w:rsidR="001162BB" w:rsidRPr="00975183" w:rsidRDefault="00160396" w:rsidP="00975183">
      <w:pPr>
        <w:spacing w:after="0"/>
        <w:ind w:left="360" w:right="540"/>
        <w:rPr>
          <w:rFonts w:ascii="Times New Roman" w:hAnsi="Times New Roman" w:cs="Times New Roman"/>
          <w:sz w:val="24"/>
          <w:szCs w:val="24"/>
        </w:rPr>
      </w:pPr>
      <w:r>
        <w:rPr>
          <w:rFonts w:ascii="Times New Roman" w:hAnsi="Times New Roman" w:cs="Times New Roman"/>
          <w:sz w:val="24"/>
          <w:szCs w:val="24"/>
        </w:rPr>
        <w:t>15</w:t>
      </w:r>
      <w:r w:rsidR="00975183">
        <w:rPr>
          <w:rFonts w:ascii="Times New Roman" w:hAnsi="Times New Roman" w:cs="Times New Roman"/>
          <w:sz w:val="24"/>
          <w:szCs w:val="24"/>
        </w:rPr>
        <w:t xml:space="preserve">. </w:t>
      </w:r>
      <w:r w:rsidR="001162BB" w:rsidRPr="00975183">
        <w:rPr>
          <w:rFonts w:ascii="Times New Roman" w:hAnsi="Times New Roman" w:cs="Times New Roman"/>
          <w:sz w:val="24"/>
          <w:szCs w:val="24"/>
        </w:rPr>
        <w:t xml:space="preserve">The “basket of no great size or weight” in line 2 mostly likely symbolizes </w:t>
      </w:r>
    </w:p>
    <w:p w:rsidR="001162BB" w:rsidRDefault="001162BB" w:rsidP="00975183">
      <w:pPr>
        <w:pStyle w:val="ListParagraph"/>
        <w:numPr>
          <w:ilvl w:val="0"/>
          <w:numId w:val="12"/>
        </w:numPr>
        <w:spacing w:after="0"/>
        <w:ind w:right="540"/>
        <w:rPr>
          <w:rFonts w:ascii="Times New Roman" w:hAnsi="Times New Roman" w:cs="Times New Roman"/>
          <w:sz w:val="24"/>
          <w:szCs w:val="24"/>
        </w:rPr>
      </w:pPr>
      <w:r>
        <w:rPr>
          <w:rFonts w:ascii="Times New Roman" w:hAnsi="Times New Roman" w:cs="Times New Roman"/>
          <w:sz w:val="24"/>
          <w:szCs w:val="24"/>
        </w:rPr>
        <w:t>the pointlessness of war</w:t>
      </w:r>
    </w:p>
    <w:p w:rsidR="001162BB" w:rsidRDefault="001162BB" w:rsidP="00975183">
      <w:pPr>
        <w:pStyle w:val="ListParagraph"/>
        <w:numPr>
          <w:ilvl w:val="0"/>
          <w:numId w:val="12"/>
        </w:numPr>
        <w:spacing w:after="0"/>
        <w:ind w:right="540"/>
        <w:rPr>
          <w:rFonts w:ascii="Times New Roman" w:hAnsi="Times New Roman" w:cs="Times New Roman"/>
          <w:sz w:val="24"/>
          <w:szCs w:val="24"/>
        </w:rPr>
      </w:pPr>
      <w:r>
        <w:rPr>
          <w:rFonts w:ascii="Times New Roman" w:hAnsi="Times New Roman" w:cs="Times New Roman"/>
          <w:sz w:val="24"/>
          <w:szCs w:val="24"/>
        </w:rPr>
        <w:t xml:space="preserve">a weak economy </w:t>
      </w:r>
    </w:p>
    <w:p w:rsidR="001162BB" w:rsidRDefault="001162BB" w:rsidP="00975183">
      <w:pPr>
        <w:pStyle w:val="ListParagraph"/>
        <w:numPr>
          <w:ilvl w:val="0"/>
          <w:numId w:val="12"/>
        </w:numPr>
        <w:spacing w:after="0"/>
        <w:ind w:right="540"/>
        <w:rPr>
          <w:rFonts w:ascii="Times New Roman" w:hAnsi="Times New Roman" w:cs="Times New Roman"/>
          <w:sz w:val="24"/>
          <w:szCs w:val="24"/>
        </w:rPr>
      </w:pPr>
      <w:r>
        <w:rPr>
          <w:rFonts w:ascii="Times New Roman" w:hAnsi="Times New Roman" w:cs="Times New Roman"/>
          <w:sz w:val="24"/>
          <w:szCs w:val="24"/>
        </w:rPr>
        <w:t>political ethics</w:t>
      </w:r>
    </w:p>
    <w:p w:rsidR="001162BB" w:rsidRDefault="001162BB" w:rsidP="00975183">
      <w:pPr>
        <w:pStyle w:val="ListParagraph"/>
        <w:numPr>
          <w:ilvl w:val="0"/>
          <w:numId w:val="12"/>
        </w:numPr>
        <w:spacing w:after="0"/>
        <w:ind w:right="540"/>
        <w:rPr>
          <w:rFonts w:ascii="Times New Roman" w:hAnsi="Times New Roman" w:cs="Times New Roman"/>
          <w:sz w:val="24"/>
          <w:szCs w:val="24"/>
        </w:rPr>
      </w:pPr>
      <w:r>
        <w:rPr>
          <w:rFonts w:ascii="Times New Roman" w:hAnsi="Times New Roman" w:cs="Times New Roman"/>
          <w:sz w:val="24"/>
          <w:szCs w:val="24"/>
        </w:rPr>
        <w:t>the future</w:t>
      </w:r>
    </w:p>
    <w:p w:rsidR="00975183" w:rsidRDefault="00975183" w:rsidP="00975183">
      <w:pPr>
        <w:pStyle w:val="ListParagraph"/>
        <w:spacing w:after="0"/>
        <w:ind w:left="1440" w:right="540"/>
        <w:rPr>
          <w:rFonts w:ascii="Times New Roman" w:hAnsi="Times New Roman" w:cs="Times New Roman"/>
          <w:sz w:val="24"/>
          <w:szCs w:val="24"/>
        </w:rPr>
      </w:pPr>
    </w:p>
    <w:p w:rsidR="001162BB" w:rsidRPr="00975183" w:rsidRDefault="00160396" w:rsidP="00975183">
      <w:pPr>
        <w:spacing w:after="0"/>
        <w:ind w:left="360" w:right="540"/>
        <w:rPr>
          <w:rFonts w:ascii="Times New Roman" w:hAnsi="Times New Roman" w:cs="Times New Roman"/>
          <w:sz w:val="24"/>
          <w:szCs w:val="24"/>
        </w:rPr>
      </w:pPr>
      <w:r>
        <w:rPr>
          <w:rFonts w:ascii="Times New Roman" w:hAnsi="Times New Roman" w:cs="Times New Roman"/>
          <w:sz w:val="24"/>
          <w:szCs w:val="24"/>
        </w:rPr>
        <w:t>16</w:t>
      </w:r>
      <w:r w:rsidR="00975183">
        <w:rPr>
          <w:rFonts w:ascii="Times New Roman" w:hAnsi="Times New Roman" w:cs="Times New Roman"/>
          <w:sz w:val="24"/>
          <w:szCs w:val="24"/>
        </w:rPr>
        <w:t xml:space="preserve">. </w:t>
      </w:r>
      <w:r w:rsidR="001162BB" w:rsidRPr="00975183">
        <w:rPr>
          <w:rFonts w:ascii="Times New Roman" w:hAnsi="Times New Roman" w:cs="Times New Roman"/>
          <w:sz w:val="24"/>
          <w:szCs w:val="24"/>
        </w:rPr>
        <w:t>What comment is Haw</w:t>
      </w:r>
      <w:r w:rsidR="007A4F8A" w:rsidRPr="00975183">
        <w:rPr>
          <w:rFonts w:ascii="Times New Roman" w:hAnsi="Times New Roman" w:cs="Times New Roman"/>
          <w:sz w:val="24"/>
          <w:szCs w:val="24"/>
        </w:rPr>
        <w:t>thorne making with the satire in line 22-27?</w:t>
      </w:r>
    </w:p>
    <w:p w:rsidR="007A4F8A" w:rsidRDefault="007A4F8A" w:rsidP="00975183">
      <w:pPr>
        <w:pStyle w:val="ListParagraph"/>
        <w:numPr>
          <w:ilvl w:val="0"/>
          <w:numId w:val="13"/>
        </w:numPr>
        <w:spacing w:after="0"/>
        <w:ind w:right="540"/>
        <w:rPr>
          <w:rFonts w:ascii="Times New Roman" w:hAnsi="Times New Roman" w:cs="Times New Roman"/>
          <w:sz w:val="24"/>
          <w:szCs w:val="24"/>
        </w:rPr>
      </w:pPr>
      <w:r>
        <w:rPr>
          <w:rFonts w:ascii="Times New Roman" w:hAnsi="Times New Roman" w:cs="Times New Roman"/>
          <w:sz w:val="24"/>
          <w:szCs w:val="24"/>
        </w:rPr>
        <w:t>Confusion about politics is embarrassing.</w:t>
      </w:r>
    </w:p>
    <w:p w:rsidR="007A4F8A" w:rsidRDefault="007A4F8A" w:rsidP="00975183">
      <w:pPr>
        <w:pStyle w:val="ListParagraph"/>
        <w:numPr>
          <w:ilvl w:val="0"/>
          <w:numId w:val="13"/>
        </w:numPr>
        <w:spacing w:after="0"/>
        <w:ind w:right="540"/>
        <w:rPr>
          <w:rFonts w:ascii="Times New Roman" w:hAnsi="Times New Roman" w:cs="Times New Roman"/>
          <w:sz w:val="24"/>
          <w:szCs w:val="24"/>
        </w:rPr>
      </w:pPr>
      <w:r>
        <w:rPr>
          <w:rFonts w:ascii="Times New Roman" w:hAnsi="Times New Roman" w:cs="Times New Roman"/>
          <w:sz w:val="24"/>
          <w:szCs w:val="24"/>
        </w:rPr>
        <w:t>People political loyalties are fickle.</w:t>
      </w:r>
    </w:p>
    <w:p w:rsidR="007A4F8A" w:rsidRDefault="007A4F8A" w:rsidP="00975183">
      <w:pPr>
        <w:pStyle w:val="ListParagraph"/>
        <w:numPr>
          <w:ilvl w:val="0"/>
          <w:numId w:val="13"/>
        </w:numPr>
        <w:spacing w:after="0"/>
        <w:ind w:right="540"/>
        <w:rPr>
          <w:rFonts w:ascii="Times New Roman" w:hAnsi="Times New Roman" w:cs="Times New Roman"/>
          <w:sz w:val="24"/>
          <w:szCs w:val="24"/>
        </w:rPr>
      </w:pPr>
      <w:r>
        <w:rPr>
          <w:rFonts w:ascii="Times New Roman" w:hAnsi="Times New Roman" w:cs="Times New Roman"/>
          <w:sz w:val="24"/>
          <w:szCs w:val="24"/>
        </w:rPr>
        <w:t>One political party should dominate.</w:t>
      </w:r>
    </w:p>
    <w:p w:rsidR="007A4F8A" w:rsidRDefault="007A4F8A" w:rsidP="00975183">
      <w:pPr>
        <w:pStyle w:val="ListParagraph"/>
        <w:numPr>
          <w:ilvl w:val="0"/>
          <w:numId w:val="13"/>
        </w:numPr>
        <w:spacing w:after="0"/>
        <w:ind w:right="540"/>
        <w:rPr>
          <w:rFonts w:ascii="Times New Roman" w:hAnsi="Times New Roman" w:cs="Times New Roman"/>
          <w:sz w:val="24"/>
          <w:szCs w:val="24"/>
        </w:rPr>
      </w:pPr>
      <w:r>
        <w:rPr>
          <w:rFonts w:ascii="Times New Roman" w:hAnsi="Times New Roman" w:cs="Times New Roman"/>
          <w:sz w:val="24"/>
          <w:szCs w:val="24"/>
        </w:rPr>
        <w:t>Nobody records political events correctly.</w:t>
      </w:r>
    </w:p>
    <w:p w:rsidR="007A4F8A" w:rsidRDefault="007A4F8A" w:rsidP="007A4F8A">
      <w:pPr>
        <w:spacing w:after="0"/>
        <w:ind w:right="540"/>
        <w:rPr>
          <w:rFonts w:ascii="Times New Roman" w:hAnsi="Times New Roman" w:cs="Times New Roman"/>
          <w:sz w:val="24"/>
          <w:szCs w:val="24"/>
        </w:rPr>
      </w:pPr>
    </w:p>
    <w:p w:rsidR="007A4F8A" w:rsidRPr="00975183" w:rsidRDefault="00160396" w:rsidP="00975183">
      <w:pPr>
        <w:spacing w:after="0"/>
        <w:ind w:left="360" w:right="540"/>
        <w:rPr>
          <w:rFonts w:ascii="Times New Roman" w:hAnsi="Times New Roman" w:cs="Times New Roman"/>
          <w:sz w:val="24"/>
          <w:szCs w:val="24"/>
        </w:rPr>
      </w:pPr>
      <w:r>
        <w:rPr>
          <w:rFonts w:ascii="Times New Roman" w:hAnsi="Times New Roman" w:cs="Times New Roman"/>
          <w:sz w:val="24"/>
          <w:szCs w:val="24"/>
        </w:rPr>
        <w:t>17</w:t>
      </w:r>
      <w:r w:rsidR="00975183">
        <w:rPr>
          <w:rFonts w:ascii="Times New Roman" w:hAnsi="Times New Roman" w:cs="Times New Roman"/>
          <w:sz w:val="24"/>
          <w:szCs w:val="24"/>
        </w:rPr>
        <w:t xml:space="preserve">. </w:t>
      </w:r>
      <w:r w:rsidR="007A4F8A" w:rsidRPr="00975183">
        <w:rPr>
          <w:rFonts w:ascii="Times New Roman" w:hAnsi="Times New Roman" w:cs="Times New Roman"/>
          <w:sz w:val="24"/>
          <w:szCs w:val="24"/>
        </w:rPr>
        <w:t>Which sentence best paraphrases the sentence in line 40-42?</w:t>
      </w:r>
    </w:p>
    <w:p w:rsidR="007A4F8A" w:rsidRDefault="007A4F8A" w:rsidP="00975183">
      <w:pPr>
        <w:pStyle w:val="ListParagraph"/>
        <w:numPr>
          <w:ilvl w:val="0"/>
          <w:numId w:val="14"/>
        </w:numPr>
        <w:spacing w:after="0"/>
        <w:ind w:right="540"/>
        <w:rPr>
          <w:rFonts w:ascii="Times New Roman" w:hAnsi="Times New Roman" w:cs="Times New Roman"/>
          <w:sz w:val="24"/>
          <w:szCs w:val="24"/>
        </w:rPr>
      </w:pPr>
      <w:r>
        <w:rPr>
          <w:rFonts w:ascii="Times New Roman" w:hAnsi="Times New Roman" w:cs="Times New Roman"/>
          <w:sz w:val="24"/>
          <w:szCs w:val="24"/>
        </w:rPr>
        <w:t>Nothing bothers me more than having to waste my time watching the actions and interactions of human beings.</w:t>
      </w:r>
    </w:p>
    <w:p w:rsidR="007A4F8A" w:rsidRDefault="007A4F8A" w:rsidP="00975183">
      <w:pPr>
        <w:pStyle w:val="ListParagraph"/>
        <w:numPr>
          <w:ilvl w:val="0"/>
          <w:numId w:val="14"/>
        </w:numPr>
        <w:spacing w:after="0"/>
        <w:ind w:right="540"/>
        <w:rPr>
          <w:rFonts w:ascii="Times New Roman" w:hAnsi="Times New Roman" w:cs="Times New Roman"/>
          <w:sz w:val="24"/>
          <w:szCs w:val="24"/>
        </w:rPr>
      </w:pPr>
      <w:r>
        <w:rPr>
          <w:rFonts w:ascii="Times New Roman" w:hAnsi="Times New Roman" w:cs="Times New Roman"/>
          <w:sz w:val="24"/>
          <w:szCs w:val="24"/>
        </w:rPr>
        <w:t>When people are unwise and lack the initiative to accomplish results, I want to take away their happiness.</w:t>
      </w:r>
    </w:p>
    <w:p w:rsidR="007A4F8A" w:rsidRDefault="007A4F8A" w:rsidP="00975183">
      <w:pPr>
        <w:pStyle w:val="ListParagraph"/>
        <w:numPr>
          <w:ilvl w:val="0"/>
          <w:numId w:val="14"/>
        </w:numPr>
        <w:spacing w:after="0"/>
        <w:ind w:right="540"/>
        <w:rPr>
          <w:rFonts w:ascii="Times New Roman" w:hAnsi="Times New Roman" w:cs="Times New Roman"/>
          <w:sz w:val="24"/>
          <w:szCs w:val="24"/>
        </w:rPr>
      </w:pPr>
      <w:r>
        <w:rPr>
          <w:rFonts w:ascii="Times New Roman" w:hAnsi="Times New Roman" w:cs="Times New Roman"/>
          <w:sz w:val="24"/>
          <w:szCs w:val="24"/>
        </w:rPr>
        <w:t>I hate to see people spend their lives trying to do things that cannot and should not be done.</w:t>
      </w:r>
    </w:p>
    <w:p w:rsidR="007A4F8A" w:rsidRDefault="007A4F8A" w:rsidP="00975183">
      <w:pPr>
        <w:pStyle w:val="ListParagraph"/>
        <w:numPr>
          <w:ilvl w:val="0"/>
          <w:numId w:val="14"/>
        </w:numPr>
        <w:spacing w:after="0"/>
        <w:ind w:right="540"/>
        <w:rPr>
          <w:rFonts w:ascii="Times New Roman" w:hAnsi="Times New Roman" w:cs="Times New Roman"/>
          <w:sz w:val="24"/>
          <w:szCs w:val="24"/>
        </w:rPr>
      </w:pPr>
      <w:r>
        <w:rPr>
          <w:rFonts w:ascii="Times New Roman" w:hAnsi="Times New Roman" w:cs="Times New Roman"/>
          <w:sz w:val="24"/>
          <w:szCs w:val="24"/>
        </w:rPr>
        <w:t>People who cannot envision the potential results of an action are wasting their lives and depressing me.</w:t>
      </w:r>
    </w:p>
    <w:p w:rsidR="007A4F8A" w:rsidRDefault="007A4F8A" w:rsidP="007A4F8A">
      <w:pPr>
        <w:spacing w:after="0"/>
        <w:ind w:right="540"/>
        <w:rPr>
          <w:rFonts w:ascii="Times New Roman" w:hAnsi="Times New Roman" w:cs="Times New Roman"/>
          <w:sz w:val="24"/>
          <w:szCs w:val="24"/>
        </w:rPr>
      </w:pPr>
    </w:p>
    <w:p w:rsidR="007A4F8A" w:rsidRPr="00975183" w:rsidRDefault="00160396" w:rsidP="00975183">
      <w:pPr>
        <w:spacing w:after="0"/>
        <w:ind w:left="540" w:right="540"/>
        <w:rPr>
          <w:rFonts w:ascii="Times New Roman" w:hAnsi="Times New Roman" w:cs="Times New Roman"/>
          <w:sz w:val="24"/>
          <w:szCs w:val="24"/>
        </w:rPr>
      </w:pPr>
      <w:r>
        <w:rPr>
          <w:rFonts w:ascii="Times New Roman" w:hAnsi="Times New Roman" w:cs="Times New Roman"/>
          <w:sz w:val="24"/>
          <w:szCs w:val="24"/>
        </w:rPr>
        <w:t>18</w:t>
      </w:r>
      <w:r w:rsidR="00975183">
        <w:rPr>
          <w:rFonts w:ascii="Times New Roman" w:hAnsi="Times New Roman" w:cs="Times New Roman"/>
          <w:sz w:val="24"/>
          <w:szCs w:val="24"/>
        </w:rPr>
        <w:t xml:space="preserve">. </w:t>
      </w:r>
      <w:r w:rsidR="007A4F8A" w:rsidRPr="00975183">
        <w:rPr>
          <w:rFonts w:ascii="Times New Roman" w:hAnsi="Times New Roman" w:cs="Times New Roman"/>
          <w:sz w:val="24"/>
          <w:szCs w:val="24"/>
        </w:rPr>
        <w:t xml:space="preserve">Based on the satire in lines 48-56, you can guess that Hawthorne most likely would characterize city-hall politics as </w:t>
      </w:r>
    </w:p>
    <w:p w:rsidR="007A4F8A" w:rsidRDefault="007A4F8A" w:rsidP="00975183">
      <w:pPr>
        <w:pStyle w:val="ListParagraph"/>
        <w:numPr>
          <w:ilvl w:val="0"/>
          <w:numId w:val="15"/>
        </w:numPr>
        <w:spacing w:after="0"/>
        <w:ind w:right="540"/>
        <w:rPr>
          <w:rFonts w:ascii="Times New Roman" w:hAnsi="Times New Roman" w:cs="Times New Roman"/>
          <w:sz w:val="24"/>
          <w:szCs w:val="24"/>
        </w:rPr>
      </w:pPr>
      <w:r>
        <w:rPr>
          <w:rFonts w:ascii="Times New Roman" w:hAnsi="Times New Roman" w:cs="Times New Roman"/>
          <w:sz w:val="24"/>
          <w:szCs w:val="24"/>
        </w:rPr>
        <w:t xml:space="preserve">empty posturing </w:t>
      </w:r>
    </w:p>
    <w:p w:rsidR="007A4F8A" w:rsidRDefault="007A4F8A" w:rsidP="00975183">
      <w:pPr>
        <w:pStyle w:val="ListParagraph"/>
        <w:numPr>
          <w:ilvl w:val="0"/>
          <w:numId w:val="15"/>
        </w:numPr>
        <w:spacing w:after="0"/>
        <w:ind w:right="540"/>
        <w:rPr>
          <w:rFonts w:ascii="Times New Roman" w:hAnsi="Times New Roman" w:cs="Times New Roman"/>
          <w:sz w:val="24"/>
          <w:szCs w:val="24"/>
        </w:rPr>
      </w:pPr>
      <w:r>
        <w:rPr>
          <w:rFonts w:ascii="Times New Roman" w:hAnsi="Times New Roman" w:cs="Times New Roman"/>
          <w:sz w:val="24"/>
          <w:szCs w:val="24"/>
        </w:rPr>
        <w:t>noble public service</w:t>
      </w:r>
    </w:p>
    <w:p w:rsidR="007A4F8A" w:rsidRDefault="007A4F8A" w:rsidP="00975183">
      <w:pPr>
        <w:pStyle w:val="ListParagraph"/>
        <w:numPr>
          <w:ilvl w:val="0"/>
          <w:numId w:val="15"/>
        </w:numPr>
        <w:spacing w:after="0"/>
        <w:ind w:right="540"/>
        <w:rPr>
          <w:rFonts w:ascii="Times New Roman" w:hAnsi="Times New Roman" w:cs="Times New Roman"/>
          <w:sz w:val="24"/>
          <w:szCs w:val="24"/>
        </w:rPr>
      </w:pPr>
      <w:r>
        <w:rPr>
          <w:rFonts w:ascii="Times New Roman" w:hAnsi="Times New Roman" w:cs="Times New Roman"/>
          <w:sz w:val="24"/>
          <w:szCs w:val="24"/>
        </w:rPr>
        <w:t>a passionate clash of ideals</w:t>
      </w:r>
    </w:p>
    <w:p w:rsidR="007A4F8A" w:rsidRDefault="007A4F8A" w:rsidP="00975183">
      <w:pPr>
        <w:pStyle w:val="ListParagraph"/>
        <w:numPr>
          <w:ilvl w:val="0"/>
          <w:numId w:val="15"/>
        </w:numPr>
        <w:spacing w:after="0"/>
        <w:ind w:right="540"/>
        <w:rPr>
          <w:rFonts w:ascii="Times New Roman" w:hAnsi="Times New Roman" w:cs="Times New Roman"/>
          <w:sz w:val="24"/>
          <w:szCs w:val="24"/>
        </w:rPr>
      </w:pPr>
      <w:r>
        <w:rPr>
          <w:rFonts w:ascii="Times New Roman" w:hAnsi="Times New Roman" w:cs="Times New Roman"/>
          <w:sz w:val="24"/>
          <w:szCs w:val="24"/>
        </w:rPr>
        <w:t>a show of human weaknesses</w:t>
      </w: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3F047A" w:rsidRDefault="003F047A" w:rsidP="003F047A">
      <w:pPr>
        <w:spacing w:after="0" w:line="240" w:lineRule="auto"/>
        <w:rPr>
          <w:rFonts w:ascii="Times New Roman" w:hAnsi="Times New Roman" w:cs="Times New Roman"/>
          <w:b/>
          <w:sz w:val="24"/>
          <w:szCs w:val="24"/>
        </w:rPr>
      </w:pPr>
    </w:p>
    <w:p w:rsidR="00621529" w:rsidRPr="00621529" w:rsidRDefault="003F047A" w:rsidP="003F047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Written Response </w:t>
      </w:r>
    </w:p>
    <w:p w:rsidR="00621529" w:rsidRPr="00621529" w:rsidRDefault="00621529" w:rsidP="00621529">
      <w:pPr>
        <w:spacing w:after="0" w:line="240" w:lineRule="auto"/>
        <w:rPr>
          <w:rFonts w:ascii="Times New Roman" w:hAnsi="Times New Roman" w:cs="Times New Roman"/>
          <w:b/>
          <w:sz w:val="24"/>
          <w:szCs w:val="24"/>
        </w:rPr>
      </w:pPr>
      <w:r w:rsidRPr="00621529">
        <w:rPr>
          <w:rFonts w:ascii="Times New Roman" w:hAnsi="Times New Roman" w:cs="Times New Roman"/>
          <w:b/>
          <w:sz w:val="24"/>
          <w:szCs w:val="24"/>
        </w:rPr>
        <w:t>Short Response</w:t>
      </w:r>
    </w:p>
    <w:p w:rsidR="00621529" w:rsidRPr="00621529" w:rsidRDefault="00621529" w:rsidP="00621529">
      <w:pPr>
        <w:spacing w:after="0"/>
        <w:ind w:right="540"/>
        <w:rPr>
          <w:rFonts w:ascii="Times New Roman" w:hAnsi="Times New Roman" w:cs="Times New Roman"/>
          <w:b/>
          <w:sz w:val="24"/>
          <w:szCs w:val="24"/>
        </w:rPr>
      </w:pPr>
    </w:p>
    <w:p w:rsidR="00621529" w:rsidRDefault="00160396" w:rsidP="007D694F">
      <w:pPr>
        <w:spacing w:after="0"/>
        <w:ind w:right="540"/>
        <w:rPr>
          <w:rFonts w:ascii="Times New Roman" w:hAnsi="Times New Roman" w:cs="Times New Roman"/>
          <w:sz w:val="24"/>
          <w:szCs w:val="24"/>
        </w:rPr>
      </w:pPr>
      <w:r>
        <w:rPr>
          <w:rFonts w:ascii="Times New Roman" w:hAnsi="Times New Roman" w:cs="Times New Roman"/>
          <w:sz w:val="24"/>
          <w:szCs w:val="24"/>
        </w:rPr>
        <w:t>19</w:t>
      </w:r>
      <w:r w:rsidR="00975183">
        <w:rPr>
          <w:rFonts w:ascii="Times New Roman" w:hAnsi="Times New Roman" w:cs="Times New Roman"/>
          <w:sz w:val="24"/>
          <w:szCs w:val="24"/>
        </w:rPr>
        <w:t xml:space="preserve">. </w:t>
      </w:r>
      <w:r w:rsidR="00621529" w:rsidRPr="00975183">
        <w:rPr>
          <w:rFonts w:ascii="Times New Roman" w:hAnsi="Times New Roman" w:cs="Times New Roman"/>
          <w:sz w:val="24"/>
          <w:szCs w:val="24"/>
        </w:rPr>
        <w:t>In two to three sentences tell which sister</w:t>
      </w:r>
      <w:r w:rsidR="00354FA3">
        <w:rPr>
          <w:rFonts w:ascii="Times New Roman" w:hAnsi="Times New Roman" w:cs="Times New Roman"/>
          <w:sz w:val="24"/>
          <w:szCs w:val="24"/>
        </w:rPr>
        <w:t xml:space="preserve"> from </w:t>
      </w:r>
      <w:r w:rsidR="00354FA3">
        <w:rPr>
          <w:rFonts w:ascii="Times New Roman" w:hAnsi="Times New Roman" w:cs="Times New Roman"/>
          <w:i/>
          <w:sz w:val="24"/>
          <w:szCs w:val="24"/>
        </w:rPr>
        <w:t>The Sister Years</w:t>
      </w:r>
      <w:r w:rsidR="00621529" w:rsidRPr="00975183">
        <w:rPr>
          <w:rFonts w:ascii="Times New Roman" w:hAnsi="Times New Roman" w:cs="Times New Roman"/>
          <w:sz w:val="24"/>
          <w:szCs w:val="24"/>
        </w:rPr>
        <w:t xml:space="preserve"> symbolizes the future, and explain how you know she is the future.  </w:t>
      </w:r>
    </w:p>
    <w:tbl>
      <w:tblPr>
        <w:tblStyle w:val="TableGrid"/>
        <w:tblW w:w="0" w:type="auto"/>
        <w:tblLook w:val="04A0" w:firstRow="1" w:lastRow="0" w:firstColumn="1" w:lastColumn="0" w:noHBand="0" w:noVBand="1"/>
      </w:tblPr>
      <w:tblGrid>
        <w:gridCol w:w="3192"/>
        <w:gridCol w:w="3192"/>
        <w:gridCol w:w="3192"/>
      </w:tblGrid>
      <w:tr w:rsidR="009332E5" w:rsidTr="00160396">
        <w:tc>
          <w:tcPr>
            <w:tcW w:w="3192" w:type="dxa"/>
          </w:tcPr>
          <w:p w:rsidR="009332E5" w:rsidRDefault="009332E5" w:rsidP="00160396">
            <w:pPr>
              <w:ind w:right="540"/>
              <w:jc w:val="cente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9332E5" w:rsidRDefault="009332E5" w:rsidP="00160396">
            <w:pPr>
              <w:ind w:right="540"/>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9332E5" w:rsidRDefault="009332E5" w:rsidP="00160396">
            <w:pPr>
              <w:ind w:right="540"/>
              <w:jc w:val="center"/>
              <w:rPr>
                <w:rFonts w:ascii="Times New Roman" w:hAnsi="Times New Roman" w:cs="Times New Roman"/>
                <w:sz w:val="24"/>
                <w:szCs w:val="24"/>
              </w:rPr>
            </w:pPr>
            <w:r>
              <w:rPr>
                <w:rFonts w:ascii="Times New Roman" w:hAnsi="Times New Roman" w:cs="Times New Roman"/>
                <w:sz w:val="24"/>
                <w:szCs w:val="24"/>
              </w:rPr>
              <w:t>(0)</w:t>
            </w:r>
          </w:p>
        </w:tc>
      </w:tr>
      <w:tr w:rsidR="009332E5" w:rsidRPr="004A0E3D" w:rsidTr="00160396">
        <w:trPr>
          <w:trHeight w:val="1907"/>
        </w:trPr>
        <w:tc>
          <w:tcPr>
            <w:tcW w:w="3192" w:type="dxa"/>
          </w:tcPr>
          <w:p w:rsidR="009332E5" w:rsidRDefault="009332E5" w:rsidP="00160396">
            <w:pPr>
              <w:ind w:right="540"/>
              <w:rPr>
                <w:rFonts w:ascii="Times New Roman" w:hAnsi="Times New Roman" w:cs="Times New Roman"/>
                <w:sz w:val="24"/>
                <w:szCs w:val="24"/>
              </w:rPr>
            </w:pPr>
            <w:r w:rsidRPr="004A0E3D">
              <w:rPr>
                <w:rFonts w:ascii="Times New Roman" w:hAnsi="Times New Roman"/>
                <w:sz w:val="20"/>
                <w:szCs w:val="20"/>
              </w:rPr>
              <w:t xml:space="preserve">Student </w:t>
            </w:r>
            <w:r>
              <w:rPr>
                <w:rFonts w:ascii="Times New Roman" w:hAnsi="Times New Roman"/>
                <w:sz w:val="20"/>
                <w:szCs w:val="20"/>
              </w:rPr>
              <w:t xml:space="preserve">responds to the </w:t>
            </w:r>
            <w:r w:rsidRPr="004A0E3D">
              <w:rPr>
                <w:rFonts w:ascii="Times New Roman" w:hAnsi="Times New Roman"/>
                <w:sz w:val="20"/>
                <w:szCs w:val="20"/>
              </w:rPr>
              <w:t>specific question using written and implied information from the text as support for the response. Student spells out connections and extends understanding beyond what is there on the page.</w:t>
            </w:r>
          </w:p>
        </w:tc>
        <w:tc>
          <w:tcPr>
            <w:tcW w:w="3192" w:type="dxa"/>
          </w:tcPr>
          <w:p w:rsidR="009332E5" w:rsidRDefault="009332E5" w:rsidP="00160396">
            <w:pPr>
              <w:ind w:right="540"/>
              <w:rPr>
                <w:rFonts w:ascii="Times New Roman" w:hAnsi="Times New Roman" w:cs="Times New Roman"/>
                <w:sz w:val="24"/>
                <w:szCs w:val="24"/>
              </w:rPr>
            </w:pPr>
            <w:r w:rsidRPr="004A0E3D">
              <w:rPr>
                <w:rFonts w:ascii="Times New Roman" w:hAnsi="Times New Roman"/>
                <w:sz w:val="20"/>
                <w:szCs w:val="20"/>
              </w:rPr>
              <w:t xml:space="preserve">Student responds with </w:t>
            </w:r>
            <w:r>
              <w:rPr>
                <w:rFonts w:ascii="Times New Roman" w:hAnsi="Times New Roman"/>
                <w:sz w:val="20"/>
                <w:szCs w:val="20"/>
              </w:rPr>
              <w:t xml:space="preserve">few or </w:t>
            </w:r>
            <w:r w:rsidRPr="004A0E3D">
              <w:rPr>
                <w:rFonts w:ascii="Times New Roman" w:hAnsi="Times New Roman"/>
                <w:sz w:val="20"/>
                <w:szCs w:val="20"/>
              </w:rPr>
              <w:t>general details from the text only showing a basic understanding of the text and/or the question</w:t>
            </w:r>
            <w:r>
              <w:rPr>
                <w:rFonts w:ascii="Times New Roman" w:hAnsi="Times New Roman"/>
                <w:sz w:val="20"/>
                <w:szCs w:val="20"/>
              </w:rPr>
              <w:t>s</w:t>
            </w:r>
            <w:r w:rsidRPr="004A0E3D">
              <w:rPr>
                <w:rFonts w:ascii="Times New Roman" w:hAnsi="Times New Roman"/>
                <w:sz w:val="20"/>
                <w:szCs w:val="20"/>
              </w:rPr>
              <w:t>. Student may not fully or clearly connect the supporting details to the response.</w:t>
            </w:r>
          </w:p>
        </w:tc>
        <w:tc>
          <w:tcPr>
            <w:tcW w:w="3192" w:type="dxa"/>
          </w:tcPr>
          <w:p w:rsidR="009332E5" w:rsidRPr="004A0E3D" w:rsidRDefault="009332E5" w:rsidP="00160396">
            <w:pPr>
              <w:keepLines/>
              <w:suppressLineNumbers/>
              <w:suppressAutoHyphens/>
              <w:autoSpaceDE w:val="0"/>
              <w:autoSpaceDN w:val="0"/>
              <w:adjustRightInd w:val="0"/>
              <w:rPr>
                <w:rFonts w:ascii="Times New Roman" w:hAnsi="Times New Roman"/>
                <w:sz w:val="20"/>
                <w:szCs w:val="20"/>
              </w:rPr>
            </w:pPr>
            <w:r w:rsidRPr="004A0E3D">
              <w:rPr>
                <w:rFonts w:ascii="Times New Roman" w:hAnsi="Times New Roman"/>
                <w:sz w:val="20"/>
                <w:szCs w:val="20"/>
              </w:rPr>
              <w:t>Student’s response is off-topic or</w:t>
            </w:r>
            <w:r>
              <w:rPr>
                <w:rFonts w:ascii="Times New Roman" w:hAnsi="Times New Roman"/>
                <w:sz w:val="20"/>
                <w:szCs w:val="20"/>
              </w:rPr>
              <w:t xml:space="preserve"> the</w:t>
            </w:r>
            <w:r w:rsidRPr="004A0E3D">
              <w:rPr>
                <w:rFonts w:ascii="Times New Roman" w:hAnsi="Times New Roman"/>
                <w:sz w:val="20"/>
                <w:szCs w:val="20"/>
              </w:rPr>
              <w:t xml:space="preserve"> question is left blank. Off-topic includes major misunderstandings of the text.</w:t>
            </w:r>
          </w:p>
        </w:tc>
      </w:tr>
    </w:tbl>
    <w:p w:rsidR="007D694F" w:rsidRDefault="007D694F" w:rsidP="007D694F">
      <w:pPr>
        <w:spacing w:after="0"/>
        <w:ind w:right="540"/>
        <w:rPr>
          <w:rFonts w:ascii="Times New Roman" w:hAnsi="Times New Roman" w:cs="Times New Roman"/>
          <w:sz w:val="24"/>
          <w:szCs w:val="24"/>
        </w:rPr>
      </w:pPr>
    </w:p>
    <w:p w:rsidR="00621529" w:rsidRDefault="00621529" w:rsidP="00621529">
      <w:pPr>
        <w:spacing w:after="0"/>
        <w:ind w:left="360" w:right="540"/>
        <w:rPr>
          <w:rFonts w:ascii="Times New Roman" w:hAnsi="Times New Roman" w:cs="Times New Roman"/>
          <w:sz w:val="24"/>
          <w:szCs w:val="24"/>
        </w:rPr>
      </w:pPr>
    </w:p>
    <w:p w:rsidR="00621529" w:rsidRDefault="00621529" w:rsidP="00621529">
      <w:pPr>
        <w:spacing w:after="0" w:line="240" w:lineRule="auto"/>
        <w:rPr>
          <w:rFonts w:ascii="Times New Roman" w:hAnsi="Times New Roman" w:cs="Times New Roman"/>
          <w:b/>
          <w:sz w:val="24"/>
          <w:szCs w:val="24"/>
        </w:rPr>
      </w:pPr>
      <w:r>
        <w:rPr>
          <w:rFonts w:ascii="Times New Roman" w:hAnsi="Times New Roman" w:cs="Times New Roman"/>
          <w:b/>
          <w:sz w:val="24"/>
          <w:szCs w:val="24"/>
        </w:rPr>
        <w:t>Extended Response</w:t>
      </w:r>
    </w:p>
    <w:p w:rsidR="00621529" w:rsidRPr="00354FA3" w:rsidRDefault="00621529" w:rsidP="00621529">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Directions </w:t>
      </w:r>
      <w:r w:rsidR="00975183">
        <w:rPr>
          <w:rFonts w:ascii="Times New Roman" w:hAnsi="Times New Roman" w:cs="Times New Roman"/>
          <w:i/>
          <w:sz w:val="24"/>
          <w:szCs w:val="24"/>
        </w:rPr>
        <w:t>Choose</w:t>
      </w:r>
      <w:r>
        <w:rPr>
          <w:rFonts w:ascii="Times New Roman" w:hAnsi="Times New Roman" w:cs="Times New Roman"/>
          <w:i/>
          <w:sz w:val="24"/>
          <w:szCs w:val="24"/>
        </w:rPr>
        <w:t xml:space="preserve"> </w:t>
      </w:r>
      <w:r w:rsidRPr="00975183">
        <w:rPr>
          <w:rFonts w:ascii="Times New Roman" w:hAnsi="Times New Roman" w:cs="Times New Roman"/>
          <w:b/>
          <w:i/>
          <w:sz w:val="24"/>
          <w:szCs w:val="24"/>
          <w:u w:val="single"/>
        </w:rPr>
        <w:t>one</w:t>
      </w:r>
      <w:r w:rsidR="00975183">
        <w:rPr>
          <w:rFonts w:ascii="Times New Roman" w:hAnsi="Times New Roman" w:cs="Times New Roman"/>
          <w:i/>
          <w:sz w:val="24"/>
          <w:szCs w:val="24"/>
        </w:rPr>
        <w:t xml:space="preserve"> of the </w:t>
      </w:r>
      <w:r>
        <w:rPr>
          <w:rFonts w:ascii="Times New Roman" w:hAnsi="Times New Roman" w:cs="Times New Roman"/>
          <w:i/>
          <w:sz w:val="24"/>
          <w:szCs w:val="24"/>
        </w:rPr>
        <w:t>extended response</w:t>
      </w:r>
      <w:r w:rsidR="00975183">
        <w:rPr>
          <w:rFonts w:ascii="Times New Roman" w:hAnsi="Times New Roman" w:cs="Times New Roman"/>
          <w:i/>
          <w:sz w:val="24"/>
          <w:szCs w:val="24"/>
        </w:rPr>
        <w:t>s</w:t>
      </w:r>
      <w:r>
        <w:rPr>
          <w:rFonts w:ascii="Times New Roman" w:hAnsi="Times New Roman" w:cs="Times New Roman"/>
          <w:i/>
          <w:sz w:val="24"/>
          <w:szCs w:val="24"/>
        </w:rPr>
        <w:t xml:space="preserve"> and</w:t>
      </w:r>
      <w:r>
        <w:rPr>
          <w:rFonts w:ascii="Times New Roman" w:hAnsi="Times New Roman" w:cs="Times New Roman"/>
          <w:b/>
          <w:sz w:val="24"/>
          <w:szCs w:val="24"/>
        </w:rPr>
        <w:t xml:space="preserve"> </w:t>
      </w:r>
      <w:r w:rsidR="00354FA3">
        <w:rPr>
          <w:rFonts w:ascii="Times New Roman" w:hAnsi="Times New Roman" w:cs="Times New Roman"/>
          <w:i/>
          <w:sz w:val="24"/>
          <w:szCs w:val="24"/>
        </w:rPr>
        <w:t>write two</w:t>
      </w:r>
      <w:r>
        <w:rPr>
          <w:rFonts w:ascii="Times New Roman" w:hAnsi="Times New Roman" w:cs="Times New Roman"/>
          <w:i/>
          <w:sz w:val="24"/>
          <w:szCs w:val="24"/>
        </w:rPr>
        <w:t xml:space="preserve"> paragraphs to answer the question</w:t>
      </w:r>
      <w:r w:rsidR="00354FA3">
        <w:rPr>
          <w:rFonts w:ascii="Times New Roman" w:hAnsi="Times New Roman" w:cs="Times New Roman"/>
          <w:i/>
          <w:sz w:val="24"/>
          <w:szCs w:val="24"/>
        </w:rPr>
        <w:t xml:space="preserve"> on the answer sheet</w:t>
      </w:r>
      <w:r>
        <w:rPr>
          <w:rFonts w:ascii="Times New Roman" w:hAnsi="Times New Roman" w:cs="Times New Roman"/>
          <w:i/>
          <w:sz w:val="24"/>
          <w:szCs w:val="24"/>
        </w:rPr>
        <w:t>.</w:t>
      </w:r>
      <w:r w:rsidR="007D694F">
        <w:rPr>
          <w:rFonts w:ascii="Times New Roman" w:hAnsi="Times New Roman" w:cs="Times New Roman"/>
          <w:i/>
          <w:sz w:val="24"/>
          <w:szCs w:val="24"/>
        </w:rPr>
        <w:t xml:space="preserve"> Be sure to use </w:t>
      </w:r>
      <w:r w:rsidR="007D694F" w:rsidRPr="00354FA3">
        <w:rPr>
          <w:rFonts w:ascii="Times New Roman" w:hAnsi="Times New Roman" w:cs="Times New Roman"/>
          <w:i/>
          <w:sz w:val="24"/>
          <w:szCs w:val="24"/>
          <w:u w:val="single"/>
        </w:rPr>
        <w:t>at least two details</w:t>
      </w:r>
      <w:r w:rsidR="007D694F">
        <w:rPr>
          <w:rFonts w:ascii="Times New Roman" w:hAnsi="Times New Roman" w:cs="Times New Roman"/>
          <w:i/>
          <w:sz w:val="24"/>
          <w:szCs w:val="24"/>
        </w:rPr>
        <w:t xml:space="preserve"> from the text to support your answer.</w:t>
      </w:r>
      <w:r>
        <w:rPr>
          <w:rFonts w:ascii="Times New Roman" w:hAnsi="Times New Roman" w:cs="Times New Roman"/>
          <w:i/>
          <w:sz w:val="24"/>
          <w:szCs w:val="24"/>
        </w:rPr>
        <w:t xml:space="preserve"> </w:t>
      </w:r>
    </w:p>
    <w:p w:rsidR="00621529" w:rsidRDefault="00621529" w:rsidP="00621529">
      <w:pPr>
        <w:spacing w:after="0"/>
        <w:ind w:right="540"/>
        <w:rPr>
          <w:rFonts w:ascii="Times New Roman" w:hAnsi="Times New Roman" w:cs="Times New Roman"/>
          <w:sz w:val="24"/>
          <w:szCs w:val="24"/>
        </w:rPr>
      </w:pPr>
    </w:p>
    <w:p w:rsidR="00621529" w:rsidRDefault="00160396" w:rsidP="00975183">
      <w:pPr>
        <w:spacing w:after="0"/>
        <w:ind w:right="540"/>
        <w:rPr>
          <w:rFonts w:ascii="Times New Roman" w:hAnsi="Times New Roman" w:cs="Times New Roman"/>
          <w:sz w:val="24"/>
          <w:szCs w:val="24"/>
        </w:rPr>
      </w:pPr>
      <w:r>
        <w:rPr>
          <w:rFonts w:ascii="Times New Roman" w:hAnsi="Times New Roman" w:cs="Times New Roman"/>
          <w:sz w:val="24"/>
          <w:szCs w:val="24"/>
        </w:rPr>
        <w:t>20</w:t>
      </w:r>
      <w:r w:rsidR="00975183">
        <w:rPr>
          <w:rFonts w:ascii="Times New Roman" w:hAnsi="Times New Roman" w:cs="Times New Roman"/>
          <w:sz w:val="24"/>
          <w:szCs w:val="24"/>
        </w:rPr>
        <w:t xml:space="preserve">. </w:t>
      </w:r>
      <w:r w:rsidR="00354FA3">
        <w:rPr>
          <w:rFonts w:ascii="Times New Roman" w:hAnsi="Times New Roman" w:cs="Times New Roman"/>
          <w:sz w:val="24"/>
          <w:szCs w:val="24"/>
        </w:rPr>
        <w:t xml:space="preserve">In </w:t>
      </w:r>
      <w:r w:rsidR="00354FA3">
        <w:rPr>
          <w:rFonts w:ascii="Times New Roman" w:hAnsi="Times New Roman" w:cs="Times New Roman"/>
          <w:i/>
          <w:sz w:val="24"/>
          <w:szCs w:val="24"/>
        </w:rPr>
        <w:t>The Sister Years</w:t>
      </w:r>
      <w:r w:rsidR="00354FA3">
        <w:rPr>
          <w:rFonts w:ascii="Times New Roman" w:hAnsi="Times New Roman" w:cs="Times New Roman"/>
          <w:sz w:val="24"/>
          <w:szCs w:val="24"/>
        </w:rPr>
        <w:t>, h</w:t>
      </w:r>
      <w:r w:rsidR="00621529" w:rsidRPr="00975183">
        <w:rPr>
          <w:rFonts w:ascii="Times New Roman" w:hAnsi="Times New Roman" w:cs="Times New Roman"/>
          <w:sz w:val="24"/>
          <w:szCs w:val="24"/>
        </w:rPr>
        <w:t xml:space="preserve">ow do the sisters’ personalities help express the symbolism in this story? Support your answer with two examples from the test. </w:t>
      </w:r>
    </w:p>
    <w:p w:rsidR="007D694F" w:rsidRPr="00975183" w:rsidRDefault="007D694F" w:rsidP="00975183">
      <w:pPr>
        <w:spacing w:after="0"/>
        <w:ind w:right="540"/>
        <w:rPr>
          <w:rFonts w:ascii="Times New Roman" w:hAnsi="Times New Roman" w:cs="Times New Roman"/>
          <w:sz w:val="24"/>
          <w:szCs w:val="24"/>
        </w:rPr>
      </w:pPr>
    </w:p>
    <w:p w:rsidR="00975183" w:rsidRDefault="00975183" w:rsidP="00975183">
      <w:pPr>
        <w:spacing w:after="0"/>
        <w:ind w:right="540"/>
        <w:rPr>
          <w:rFonts w:ascii="Times New Roman" w:hAnsi="Times New Roman" w:cs="Times New Roman"/>
          <w:sz w:val="24"/>
          <w:szCs w:val="24"/>
        </w:rPr>
      </w:pPr>
    </w:p>
    <w:p w:rsidR="00975183" w:rsidRDefault="00975183" w:rsidP="007D694F">
      <w:pPr>
        <w:spacing w:after="0"/>
        <w:ind w:right="540"/>
        <w:jc w:val="center"/>
        <w:rPr>
          <w:rFonts w:ascii="Times New Roman" w:hAnsi="Times New Roman" w:cs="Times New Roman"/>
          <w:sz w:val="24"/>
          <w:szCs w:val="24"/>
        </w:rPr>
      </w:pPr>
      <w:r>
        <w:rPr>
          <w:rFonts w:ascii="Times New Roman" w:hAnsi="Times New Roman" w:cs="Times New Roman"/>
          <w:sz w:val="24"/>
          <w:szCs w:val="24"/>
        </w:rPr>
        <w:t>OR</w:t>
      </w:r>
    </w:p>
    <w:p w:rsidR="00975183" w:rsidRDefault="00975183" w:rsidP="00975183">
      <w:pPr>
        <w:spacing w:after="0" w:line="240" w:lineRule="auto"/>
        <w:rPr>
          <w:rFonts w:ascii="Times New Roman" w:hAnsi="Times New Roman" w:cs="Times New Roman"/>
          <w:sz w:val="24"/>
          <w:szCs w:val="24"/>
        </w:rPr>
      </w:pPr>
    </w:p>
    <w:p w:rsidR="007D694F" w:rsidRPr="001E5959" w:rsidRDefault="007D694F" w:rsidP="00975183">
      <w:pPr>
        <w:spacing w:after="0" w:line="240" w:lineRule="auto"/>
        <w:rPr>
          <w:rFonts w:ascii="Times New Roman" w:hAnsi="Times New Roman" w:cs="Times New Roman"/>
          <w:sz w:val="24"/>
          <w:szCs w:val="24"/>
        </w:rPr>
      </w:pPr>
    </w:p>
    <w:p w:rsidR="00975183" w:rsidRPr="00975183" w:rsidRDefault="00975183" w:rsidP="00975183">
      <w:pPr>
        <w:spacing w:after="0" w:line="240" w:lineRule="auto"/>
        <w:rPr>
          <w:rFonts w:ascii="Times New Roman" w:hAnsi="Times New Roman" w:cs="Times New Roman"/>
          <w:b/>
          <w:sz w:val="24"/>
          <w:szCs w:val="24"/>
        </w:rPr>
      </w:pPr>
      <w:r>
        <w:rPr>
          <w:rFonts w:ascii="Times New Roman" w:hAnsi="Times New Roman" w:cs="Times New Roman"/>
          <w:sz w:val="24"/>
          <w:szCs w:val="24"/>
        </w:rPr>
        <w:t>2</w:t>
      </w:r>
      <w:r w:rsidR="00160396">
        <w:rPr>
          <w:rFonts w:ascii="Times New Roman" w:hAnsi="Times New Roman" w:cs="Times New Roman"/>
          <w:sz w:val="24"/>
          <w:szCs w:val="24"/>
        </w:rPr>
        <w:t>0</w:t>
      </w:r>
      <w:r>
        <w:rPr>
          <w:rFonts w:ascii="Times New Roman" w:hAnsi="Times New Roman" w:cs="Times New Roman"/>
          <w:sz w:val="24"/>
          <w:szCs w:val="24"/>
        </w:rPr>
        <w:t xml:space="preserve">. </w:t>
      </w:r>
      <w:r w:rsidRPr="00975183">
        <w:rPr>
          <w:rFonts w:ascii="Times New Roman" w:hAnsi="Times New Roman" w:cs="Times New Roman"/>
          <w:sz w:val="24"/>
          <w:szCs w:val="24"/>
        </w:rPr>
        <w:t xml:space="preserve">Reread lines 29-32 of “The Snowfall.” What does the figurative language in this stanza suggest about the family’s grief and the relation of their sorrow to the natural world? </w:t>
      </w:r>
    </w:p>
    <w:p w:rsidR="00975183" w:rsidRDefault="00975183" w:rsidP="00975183">
      <w:pPr>
        <w:spacing w:after="0"/>
        <w:ind w:right="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9332E5" w:rsidRPr="004A0E3D" w:rsidTr="00160396">
        <w:tc>
          <w:tcPr>
            <w:tcW w:w="2484" w:type="dxa"/>
          </w:tcPr>
          <w:p w:rsidR="009332E5" w:rsidRPr="004A0E3D" w:rsidRDefault="009332E5" w:rsidP="0016039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(3)</w:t>
            </w:r>
          </w:p>
        </w:tc>
        <w:tc>
          <w:tcPr>
            <w:tcW w:w="2484" w:type="dxa"/>
          </w:tcPr>
          <w:p w:rsidR="009332E5" w:rsidRPr="004A0E3D" w:rsidRDefault="009332E5" w:rsidP="0016039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(2)</w:t>
            </w:r>
          </w:p>
        </w:tc>
        <w:tc>
          <w:tcPr>
            <w:tcW w:w="2484" w:type="dxa"/>
          </w:tcPr>
          <w:p w:rsidR="009332E5" w:rsidRPr="004A0E3D" w:rsidRDefault="009332E5" w:rsidP="0016039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(1)</w:t>
            </w:r>
          </w:p>
        </w:tc>
        <w:tc>
          <w:tcPr>
            <w:tcW w:w="2484" w:type="dxa"/>
          </w:tcPr>
          <w:p w:rsidR="009332E5" w:rsidRPr="004A0E3D" w:rsidRDefault="009332E5" w:rsidP="0016039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(0)</w:t>
            </w:r>
          </w:p>
        </w:tc>
      </w:tr>
      <w:tr w:rsidR="009332E5" w:rsidRPr="004A0E3D" w:rsidTr="00160396">
        <w:trPr>
          <w:trHeight w:val="2330"/>
        </w:trPr>
        <w:tc>
          <w:tcPr>
            <w:tcW w:w="2484" w:type="dxa"/>
          </w:tcPr>
          <w:p w:rsidR="009332E5" w:rsidRPr="004A0E3D" w:rsidRDefault="009332E5" w:rsidP="009332E5">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 xml:space="preserve">Student accurately </w:t>
            </w:r>
            <w:r>
              <w:rPr>
                <w:rFonts w:ascii="Times New Roman" w:hAnsi="Times New Roman"/>
                <w:sz w:val="20"/>
                <w:szCs w:val="20"/>
              </w:rPr>
              <w:t>responds</w:t>
            </w:r>
            <w:r w:rsidRPr="004A0E3D">
              <w:rPr>
                <w:rFonts w:ascii="Times New Roman" w:hAnsi="Times New Roman"/>
                <w:sz w:val="20"/>
                <w:szCs w:val="20"/>
              </w:rPr>
              <w:t xml:space="preserve"> to the specific question using written and implied information from the text as support for the response. Student spells out connections and extends understanding beyond what is there on the page.</w:t>
            </w:r>
          </w:p>
        </w:tc>
        <w:tc>
          <w:tcPr>
            <w:tcW w:w="2484" w:type="dxa"/>
          </w:tcPr>
          <w:p w:rsidR="009332E5" w:rsidRPr="004A0E3D" w:rsidRDefault="009332E5" w:rsidP="00160396">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 xml:space="preserve">Student responds with </w:t>
            </w:r>
            <w:r w:rsidRPr="009332E5">
              <w:rPr>
                <w:rFonts w:ascii="Times New Roman" w:hAnsi="Times New Roman"/>
                <w:sz w:val="20"/>
                <w:szCs w:val="20"/>
                <w:u w:val="single"/>
              </w:rPr>
              <w:t>general details</w:t>
            </w:r>
            <w:r w:rsidRPr="004A0E3D">
              <w:rPr>
                <w:rFonts w:ascii="Times New Roman" w:hAnsi="Times New Roman"/>
                <w:sz w:val="20"/>
                <w:szCs w:val="20"/>
              </w:rPr>
              <w:t xml:space="preserve"> from the text only showing a basic understanding of the text and/or the question</w:t>
            </w:r>
            <w:r>
              <w:rPr>
                <w:rFonts w:ascii="Times New Roman" w:hAnsi="Times New Roman"/>
                <w:sz w:val="20"/>
                <w:szCs w:val="20"/>
              </w:rPr>
              <w:t>s</w:t>
            </w:r>
            <w:r w:rsidRPr="004A0E3D">
              <w:rPr>
                <w:rFonts w:ascii="Times New Roman" w:hAnsi="Times New Roman"/>
                <w:sz w:val="20"/>
                <w:szCs w:val="20"/>
              </w:rPr>
              <w:t>. Student may not fully or clearly connect the supporting details to the response.</w:t>
            </w:r>
          </w:p>
        </w:tc>
        <w:tc>
          <w:tcPr>
            <w:tcW w:w="2484" w:type="dxa"/>
          </w:tcPr>
          <w:p w:rsidR="009332E5" w:rsidRPr="004A0E3D" w:rsidRDefault="009332E5" w:rsidP="00A74C3E">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 xml:space="preserve">Student responds with </w:t>
            </w:r>
            <w:r w:rsidRPr="009332E5">
              <w:rPr>
                <w:rFonts w:ascii="Times New Roman" w:hAnsi="Times New Roman"/>
                <w:sz w:val="20"/>
                <w:szCs w:val="20"/>
                <w:u w:val="single"/>
              </w:rPr>
              <w:t>unclear, few or no details</w:t>
            </w:r>
            <w:r w:rsidRPr="004A0E3D">
              <w:rPr>
                <w:rFonts w:ascii="Times New Roman" w:hAnsi="Times New Roman"/>
                <w:sz w:val="20"/>
                <w:szCs w:val="20"/>
              </w:rPr>
              <w:t xml:space="preserve"> from the text. Student may not explain how the details support the response because they have listed the examples.</w:t>
            </w:r>
            <w:r>
              <w:rPr>
                <w:rFonts w:ascii="Times New Roman" w:hAnsi="Times New Roman"/>
                <w:sz w:val="20"/>
                <w:szCs w:val="20"/>
              </w:rPr>
              <w:t xml:space="preserve"> </w:t>
            </w:r>
            <w:r w:rsidRPr="004A0E3D">
              <w:rPr>
                <w:rFonts w:ascii="Times New Roman" w:hAnsi="Times New Roman"/>
                <w:sz w:val="20"/>
                <w:szCs w:val="20"/>
              </w:rPr>
              <w:t>Minor misunderstandings of the text and/or question are evident.</w:t>
            </w:r>
          </w:p>
        </w:tc>
        <w:tc>
          <w:tcPr>
            <w:tcW w:w="2484" w:type="dxa"/>
          </w:tcPr>
          <w:p w:rsidR="009332E5" w:rsidRPr="004A0E3D" w:rsidRDefault="009332E5" w:rsidP="00160396">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Student’s response is off-topic or</w:t>
            </w:r>
            <w:r>
              <w:rPr>
                <w:rFonts w:ascii="Times New Roman" w:hAnsi="Times New Roman"/>
                <w:sz w:val="20"/>
                <w:szCs w:val="20"/>
              </w:rPr>
              <w:t xml:space="preserve"> the</w:t>
            </w:r>
            <w:r w:rsidRPr="004A0E3D">
              <w:rPr>
                <w:rFonts w:ascii="Times New Roman" w:hAnsi="Times New Roman"/>
                <w:sz w:val="20"/>
                <w:szCs w:val="20"/>
              </w:rPr>
              <w:t xml:space="preserve"> question is left blank. Off-topic includes major misunderstandings of the text.</w:t>
            </w:r>
          </w:p>
        </w:tc>
      </w:tr>
    </w:tbl>
    <w:p w:rsidR="007D694F" w:rsidRDefault="007D694F" w:rsidP="00975183">
      <w:pPr>
        <w:spacing w:after="0"/>
        <w:ind w:right="540"/>
        <w:rPr>
          <w:rFonts w:ascii="Times New Roman" w:hAnsi="Times New Roman" w:cs="Times New Roman"/>
          <w:sz w:val="24"/>
          <w:szCs w:val="24"/>
        </w:rPr>
      </w:pPr>
    </w:p>
    <w:p w:rsidR="007D694F" w:rsidRDefault="007D694F" w:rsidP="00975183">
      <w:pPr>
        <w:spacing w:after="0"/>
        <w:ind w:right="540"/>
        <w:rPr>
          <w:rFonts w:ascii="Times New Roman" w:hAnsi="Times New Roman" w:cs="Times New Roman"/>
          <w:sz w:val="24"/>
          <w:szCs w:val="24"/>
        </w:rPr>
      </w:pPr>
    </w:p>
    <w:p w:rsidR="007D694F" w:rsidRDefault="007D694F" w:rsidP="00975183">
      <w:pPr>
        <w:spacing w:after="0"/>
        <w:ind w:right="540"/>
        <w:rPr>
          <w:rFonts w:ascii="Times New Roman" w:hAnsi="Times New Roman" w:cs="Times New Roman"/>
          <w:sz w:val="24"/>
          <w:szCs w:val="24"/>
        </w:rPr>
      </w:pPr>
    </w:p>
    <w:p w:rsidR="003F047A" w:rsidRDefault="003F047A" w:rsidP="00975183">
      <w:pPr>
        <w:spacing w:after="0"/>
        <w:ind w:right="540"/>
        <w:rPr>
          <w:rFonts w:ascii="Times New Roman" w:hAnsi="Times New Roman" w:cs="Times New Roman"/>
          <w:sz w:val="24"/>
          <w:szCs w:val="24"/>
        </w:rPr>
      </w:pPr>
    </w:p>
    <w:p w:rsidR="003F047A" w:rsidRDefault="003F047A" w:rsidP="00160396">
      <w:pPr>
        <w:spacing w:after="0"/>
        <w:ind w:right="540"/>
        <w:jc w:val="center"/>
        <w:rPr>
          <w:rFonts w:ascii="Times New Roman" w:hAnsi="Times New Roman" w:cs="Times New Roman"/>
          <w:sz w:val="24"/>
          <w:szCs w:val="24"/>
        </w:rPr>
      </w:pPr>
    </w:p>
    <w:p w:rsidR="003F047A" w:rsidRDefault="003F047A"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354FA3" w:rsidRDefault="00354FA3" w:rsidP="00160396">
      <w:pPr>
        <w:spacing w:after="0"/>
        <w:ind w:right="540"/>
        <w:jc w:val="center"/>
        <w:rPr>
          <w:rFonts w:ascii="Times New Roman" w:hAnsi="Times New Roman" w:cs="Times New Roman"/>
          <w:sz w:val="24"/>
          <w:szCs w:val="24"/>
        </w:rPr>
      </w:pPr>
    </w:p>
    <w:p w:rsidR="007D694F" w:rsidRDefault="007D694F" w:rsidP="00160396">
      <w:pPr>
        <w:spacing w:after="0"/>
        <w:ind w:right="540"/>
        <w:jc w:val="center"/>
        <w:rPr>
          <w:rFonts w:ascii="Times New Roman" w:hAnsi="Times New Roman" w:cs="Times New Roman"/>
          <w:sz w:val="24"/>
          <w:szCs w:val="24"/>
        </w:rPr>
      </w:pPr>
      <w:r>
        <w:rPr>
          <w:rFonts w:ascii="Times New Roman" w:hAnsi="Times New Roman" w:cs="Times New Roman"/>
          <w:sz w:val="24"/>
          <w:szCs w:val="24"/>
        </w:rPr>
        <w:lastRenderedPageBreak/>
        <w:t>Winter Common Assessment Student Answer Sheet 2011-2012</w:t>
      </w:r>
    </w:p>
    <w:p w:rsidR="007D694F" w:rsidRDefault="007D694F" w:rsidP="007D694F">
      <w:pPr>
        <w:spacing w:after="0"/>
        <w:ind w:right="540"/>
        <w:jc w:val="center"/>
        <w:rPr>
          <w:rFonts w:ascii="Times New Roman" w:hAnsi="Times New Roman" w:cs="Times New Roman"/>
          <w:sz w:val="24"/>
          <w:szCs w:val="24"/>
        </w:rPr>
      </w:pPr>
    </w:p>
    <w:p w:rsidR="007D694F" w:rsidRDefault="007D694F" w:rsidP="007D694F">
      <w:pPr>
        <w:spacing w:after="0" w:line="240" w:lineRule="auto"/>
        <w:rPr>
          <w:rFonts w:ascii="Times New Roman" w:hAnsi="Times New Roman" w:cs="Times New Roman"/>
          <w:sz w:val="24"/>
          <w:szCs w:val="24"/>
        </w:rPr>
      </w:pPr>
      <w:r w:rsidRPr="007D694F">
        <w:rPr>
          <w:rFonts w:ascii="Times New Roman" w:hAnsi="Times New Roman" w:cs="Times New Roman"/>
          <w:sz w:val="24"/>
          <w:szCs w:val="24"/>
        </w:rPr>
        <w:t xml:space="preserve">8. </w:t>
      </w:r>
      <w:r>
        <w:rPr>
          <w:rFonts w:ascii="Times New Roman" w:hAnsi="Times New Roman" w:cs="Times New Roman"/>
          <w:sz w:val="24"/>
          <w:szCs w:val="24"/>
        </w:rPr>
        <w:t>P</w:t>
      </w:r>
      <w:r w:rsidRPr="007D694F">
        <w:rPr>
          <w:rFonts w:ascii="Times New Roman" w:hAnsi="Times New Roman" w:cs="Times New Roman"/>
          <w:sz w:val="24"/>
          <w:szCs w:val="24"/>
        </w:rPr>
        <w:t>araphrase lines 25-28 of “The First Snowfall.”</w:t>
      </w:r>
    </w:p>
    <w:p w:rsidR="007D694F" w:rsidRDefault="007D694F" w:rsidP="007D694F">
      <w:pPr>
        <w:spacing w:after="0" w:line="240" w:lineRule="auto"/>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D694F" w:rsidRDefault="007D694F" w:rsidP="007D694F">
      <w:pPr>
        <w:spacing w:after="0"/>
        <w:ind w:left="360"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D694F" w:rsidRDefault="007D694F" w:rsidP="007D694F">
      <w:pPr>
        <w:spacing w:after="0" w:line="240" w:lineRule="auto"/>
        <w:rPr>
          <w:rFonts w:ascii="Times New Roman" w:hAnsi="Times New Roman" w:cs="Times New Roman"/>
          <w:sz w:val="24"/>
          <w:szCs w:val="24"/>
        </w:rPr>
      </w:pPr>
    </w:p>
    <w:p w:rsidR="007D694F" w:rsidRDefault="007D694F" w:rsidP="007D694F">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312"/>
        <w:gridCol w:w="3312"/>
        <w:gridCol w:w="3312"/>
      </w:tblGrid>
      <w:tr w:rsidR="007D694F" w:rsidTr="00EA79C5">
        <w:trPr>
          <w:jc w:val="center"/>
        </w:trPr>
        <w:tc>
          <w:tcPr>
            <w:tcW w:w="3312" w:type="dxa"/>
          </w:tcPr>
          <w:p w:rsidR="007D694F" w:rsidRDefault="007D694F" w:rsidP="00160396">
            <w:pPr>
              <w:keepLines/>
              <w:suppressAutoHyphens/>
              <w:autoSpaceDE w:val="0"/>
              <w:autoSpaceDN w:val="0"/>
              <w:adjustRightInd w:val="0"/>
              <w:jc w:val="center"/>
              <w:rPr>
                <w:rFonts w:cstheme="minorHAnsi"/>
                <w:color w:val="000000"/>
              </w:rPr>
            </w:pPr>
            <w:r>
              <w:rPr>
                <w:rFonts w:cstheme="minorHAnsi"/>
                <w:color w:val="000000"/>
              </w:rPr>
              <w:t>(2)</w:t>
            </w:r>
          </w:p>
        </w:tc>
        <w:tc>
          <w:tcPr>
            <w:tcW w:w="3312" w:type="dxa"/>
          </w:tcPr>
          <w:p w:rsidR="007D694F" w:rsidRDefault="007D694F" w:rsidP="00160396">
            <w:pPr>
              <w:keepLines/>
              <w:suppressAutoHyphens/>
              <w:autoSpaceDE w:val="0"/>
              <w:autoSpaceDN w:val="0"/>
              <w:adjustRightInd w:val="0"/>
              <w:jc w:val="center"/>
              <w:rPr>
                <w:rFonts w:cstheme="minorHAnsi"/>
                <w:color w:val="000000"/>
              </w:rPr>
            </w:pPr>
            <w:r>
              <w:rPr>
                <w:rFonts w:cstheme="minorHAnsi"/>
                <w:color w:val="000000"/>
              </w:rPr>
              <w:t>(1)</w:t>
            </w:r>
          </w:p>
        </w:tc>
        <w:tc>
          <w:tcPr>
            <w:tcW w:w="3312" w:type="dxa"/>
          </w:tcPr>
          <w:p w:rsidR="007D694F" w:rsidRDefault="007D694F" w:rsidP="00160396">
            <w:pPr>
              <w:keepLines/>
              <w:suppressAutoHyphens/>
              <w:autoSpaceDE w:val="0"/>
              <w:autoSpaceDN w:val="0"/>
              <w:adjustRightInd w:val="0"/>
              <w:jc w:val="center"/>
              <w:rPr>
                <w:rFonts w:cstheme="minorHAnsi"/>
                <w:color w:val="000000"/>
              </w:rPr>
            </w:pPr>
            <w:r>
              <w:rPr>
                <w:rFonts w:cstheme="minorHAnsi"/>
                <w:color w:val="000000"/>
              </w:rPr>
              <w:t>(0)</w:t>
            </w:r>
          </w:p>
        </w:tc>
      </w:tr>
      <w:tr w:rsidR="007D694F" w:rsidTr="00EA79C5">
        <w:trPr>
          <w:trHeight w:val="818"/>
          <w:jc w:val="center"/>
        </w:trPr>
        <w:tc>
          <w:tcPr>
            <w:tcW w:w="3312" w:type="dxa"/>
          </w:tcPr>
          <w:p w:rsidR="007D694F" w:rsidRPr="003C7AAF" w:rsidRDefault="007D694F" w:rsidP="00160396">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has included all elements of paraphrasing.</w:t>
            </w:r>
          </w:p>
        </w:tc>
        <w:tc>
          <w:tcPr>
            <w:tcW w:w="3312" w:type="dxa"/>
          </w:tcPr>
          <w:p w:rsidR="007D694F" w:rsidRPr="003C7AAF" w:rsidRDefault="007D694F" w:rsidP="00160396">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is missing some elements of paraphrasing but not key elements.</w:t>
            </w:r>
          </w:p>
        </w:tc>
        <w:tc>
          <w:tcPr>
            <w:tcW w:w="3312" w:type="dxa"/>
          </w:tcPr>
          <w:p w:rsidR="007D694F" w:rsidRPr="003C7AAF" w:rsidRDefault="007D694F" w:rsidP="00160396">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is missing key elements of paraphrasing.</w:t>
            </w:r>
          </w:p>
        </w:tc>
      </w:tr>
    </w:tbl>
    <w:p w:rsidR="007D694F" w:rsidRDefault="007D694F" w:rsidP="007D694F">
      <w:pPr>
        <w:spacing w:after="0"/>
        <w:ind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Answer the following question in a CSET paragraph.</w:t>
      </w:r>
    </w:p>
    <w:p w:rsidR="007D694F" w:rsidRDefault="007D694F" w:rsidP="009332E5">
      <w:pPr>
        <w:spacing w:after="0" w:line="240" w:lineRule="auto"/>
        <w:rPr>
          <w:rFonts w:ascii="Times New Roman" w:hAnsi="Times New Roman" w:cs="Times New Roman"/>
          <w:b/>
          <w:sz w:val="24"/>
          <w:szCs w:val="24"/>
        </w:rPr>
      </w:pPr>
      <w:r w:rsidRPr="007D694F">
        <w:rPr>
          <w:rFonts w:ascii="Times New Roman" w:hAnsi="Times New Roman" w:cs="Times New Roman"/>
          <w:sz w:val="24"/>
          <w:szCs w:val="24"/>
        </w:rPr>
        <w:t xml:space="preserve">9. How does the mood in “The Snowfall change? </w:t>
      </w:r>
    </w:p>
    <w:p w:rsidR="009332E5" w:rsidRPr="009332E5" w:rsidRDefault="009332E5" w:rsidP="009332E5">
      <w:pPr>
        <w:spacing w:after="0" w:line="240" w:lineRule="auto"/>
        <w:rPr>
          <w:rFonts w:ascii="Times New Roman" w:hAnsi="Times New Roman" w:cs="Times New Roman"/>
          <w:b/>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left="360"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left="360"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left="360"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7D694F" w:rsidRDefault="007D694F" w:rsidP="007D694F">
      <w:pPr>
        <w:spacing w:after="0"/>
        <w:ind w:left="360" w:right="540"/>
        <w:rPr>
          <w:rFonts w:ascii="Times New Roman" w:hAnsi="Times New Roman" w:cs="Times New Roman"/>
          <w:sz w:val="24"/>
          <w:szCs w:val="24"/>
        </w:rPr>
      </w:pPr>
    </w:p>
    <w:p w:rsidR="007D694F" w:rsidRDefault="007D694F" w:rsidP="007D694F">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9332E5">
        <w:rPr>
          <w:rFonts w:ascii="Times New Roman" w:hAnsi="Times New Roman" w:cs="Times New Roman"/>
          <w:sz w:val="24"/>
          <w:szCs w:val="24"/>
        </w:rPr>
        <w:t>____________</w:t>
      </w:r>
    </w:p>
    <w:p w:rsidR="009332E5" w:rsidRDefault="009332E5" w:rsidP="007D694F">
      <w:pPr>
        <w:spacing w:after="0"/>
        <w:ind w:right="540"/>
        <w:rPr>
          <w:rFonts w:ascii="Times New Roman" w:hAnsi="Times New Roman" w:cs="Times New Roman"/>
          <w:sz w:val="24"/>
          <w:szCs w:val="24"/>
        </w:rPr>
      </w:pPr>
    </w:p>
    <w:p w:rsidR="009332E5" w:rsidRDefault="009332E5" w:rsidP="007D694F">
      <w:pPr>
        <w:spacing w:after="0"/>
        <w:ind w:right="54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w:t>
      </w:r>
    </w:p>
    <w:p w:rsidR="007D694F" w:rsidRDefault="007D694F" w:rsidP="009332E5">
      <w:pPr>
        <w:spacing w:after="0"/>
        <w:ind w:right="54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92"/>
        <w:gridCol w:w="3192"/>
        <w:gridCol w:w="3192"/>
      </w:tblGrid>
      <w:tr w:rsidR="009332E5" w:rsidTr="00EA79C5">
        <w:trPr>
          <w:jc w:val="center"/>
        </w:trPr>
        <w:tc>
          <w:tcPr>
            <w:tcW w:w="3192" w:type="dxa"/>
          </w:tcPr>
          <w:p w:rsidR="009332E5" w:rsidRDefault="009332E5" w:rsidP="009332E5">
            <w:pPr>
              <w:ind w:right="540"/>
              <w:jc w:val="cente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9332E5" w:rsidRDefault="009332E5" w:rsidP="009332E5">
            <w:pPr>
              <w:ind w:right="540"/>
              <w:jc w:val="cente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9332E5" w:rsidRDefault="009332E5" w:rsidP="009332E5">
            <w:pPr>
              <w:ind w:right="540"/>
              <w:jc w:val="center"/>
              <w:rPr>
                <w:rFonts w:ascii="Times New Roman" w:hAnsi="Times New Roman" w:cs="Times New Roman"/>
                <w:sz w:val="24"/>
                <w:szCs w:val="24"/>
              </w:rPr>
            </w:pPr>
            <w:r>
              <w:rPr>
                <w:rFonts w:ascii="Times New Roman" w:hAnsi="Times New Roman" w:cs="Times New Roman"/>
                <w:sz w:val="24"/>
                <w:szCs w:val="24"/>
              </w:rPr>
              <w:t>(0)</w:t>
            </w:r>
          </w:p>
        </w:tc>
      </w:tr>
      <w:tr w:rsidR="009332E5" w:rsidTr="00EA79C5">
        <w:trPr>
          <w:trHeight w:val="1907"/>
          <w:jc w:val="center"/>
        </w:trPr>
        <w:tc>
          <w:tcPr>
            <w:tcW w:w="3192" w:type="dxa"/>
          </w:tcPr>
          <w:p w:rsidR="009332E5" w:rsidRDefault="009332E5" w:rsidP="009332E5">
            <w:pPr>
              <w:ind w:right="540"/>
              <w:rPr>
                <w:rFonts w:ascii="Times New Roman" w:hAnsi="Times New Roman" w:cs="Times New Roman"/>
                <w:sz w:val="24"/>
                <w:szCs w:val="24"/>
              </w:rPr>
            </w:pPr>
            <w:r w:rsidRPr="004A0E3D">
              <w:rPr>
                <w:rFonts w:ascii="Times New Roman" w:hAnsi="Times New Roman"/>
                <w:sz w:val="20"/>
                <w:szCs w:val="20"/>
              </w:rPr>
              <w:t xml:space="preserve">Student </w:t>
            </w:r>
            <w:r>
              <w:rPr>
                <w:rFonts w:ascii="Times New Roman" w:hAnsi="Times New Roman"/>
                <w:sz w:val="20"/>
                <w:szCs w:val="20"/>
              </w:rPr>
              <w:t xml:space="preserve">responds to the </w:t>
            </w:r>
            <w:r w:rsidRPr="004A0E3D">
              <w:rPr>
                <w:rFonts w:ascii="Times New Roman" w:hAnsi="Times New Roman"/>
                <w:sz w:val="20"/>
                <w:szCs w:val="20"/>
              </w:rPr>
              <w:t>specific question using written and implied information from the text as support for the response. Student spells out connections and extends understanding beyond what is there on the page.</w:t>
            </w:r>
          </w:p>
        </w:tc>
        <w:tc>
          <w:tcPr>
            <w:tcW w:w="3192" w:type="dxa"/>
          </w:tcPr>
          <w:p w:rsidR="009332E5" w:rsidRDefault="009332E5" w:rsidP="007D694F">
            <w:pPr>
              <w:ind w:right="540"/>
              <w:rPr>
                <w:rFonts w:ascii="Times New Roman" w:hAnsi="Times New Roman" w:cs="Times New Roman"/>
                <w:sz w:val="24"/>
                <w:szCs w:val="24"/>
              </w:rPr>
            </w:pPr>
            <w:r w:rsidRPr="004A0E3D">
              <w:rPr>
                <w:rFonts w:ascii="Times New Roman" w:hAnsi="Times New Roman"/>
                <w:sz w:val="20"/>
                <w:szCs w:val="20"/>
              </w:rPr>
              <w:t xml:space="preserve">Student responds with </w:t>
            </w:r>
            <w:r>
              <w:rPr>
                <w:rFonts w:ascii="Times New Roman" w:hAnsi="Times New Roman"/>
                <w:sz w:val="20"/>
                <w:szCs w:val="20"/>
              </w:rPr>
              <w:t xml:space="preserve">few or </w:t>
            </w:r>
            <w:r w:rsidRPr="004A0E3D">
              <w:rPr>
                <w:rFonts w:ascii="Times New Roman" w:hAnsi="Times New Roman"/>
                <w:sz w:val="20"/>
                <w:szCs w:val="20"/>
              </w:rPr>
              <w:t>general details from the text only showing a basic understanding of the text and/or the question</w:t>
            </w:r>
            <w:r>
              <w:rPr>
                <w:rFonts w:ascii="Times New Roman" w:hAnsi="Times New Roman"/>
                <w:sz w:val="20"/>
                <w:szCs w:val="20"/>
              </w:rPr>
              <w:t>s</w:t>
            </w:r>
            <w:r w:rsidRPr="004A0E3D">
              <w:rPr>
                <w:rFonts w:ascii="Times New Roman" w:hAnsi="Times New Roman"/>
                <w:sz w:val="20"/>
                <w:szCs w:val="20"/>
              </w:rPr>
              <w:t>. Student may not fully or clearly connect the supporting details to the response.</w:t>
            </w:r>
          </w:p>
        </w:tc>
        <w:tc>
          <w:tcPr>
            <w:tcW w:w="3192" w:type="dxa"/>
          </w:tcPr>
          <w:p w:rsidR="009332E5" w:rsidRPr="004A0E3D" w:rsidRDefault="009332E5" w:rsidP="00160396">
            <w:pPr>
              <w:keepLines/>
              <w:suppressLineNumbers/>
              <w:suppressAutoHyphens/>
              <w:autoSpaceDE w:val="0"/>
              <w:autoSpaceDN w:val="0"/>
              <w:adjustRightInd w:val="0"/>
              <w:rPr>
                <w:rFonts w:ascii="Times New Roman" w:hAnsi="Times New Roman"/>
                <w:sz w:val="20"/>
                <w:szCs w:val="20"/>
              </w:rPr>
            </w:pPr>
            <w:r w:rsidRPr="004A0E3D">
              <w:rPr>
                <w:rFonts w:ascii="Times New Roman" w:hAnsi="Times New Roman"/>
                <w:sz w:val="20"/>
                <w:szCs w:val="20"/>
              </w:rPr>
              <w:t>Student’s response is off-topic or</w:t>
            </w:r>
            <w:r>
              <w:rPr>
                <w:rFonts w:ascii="Times New Roman" w:hAnsi="Times New Roman"/>
                <w:sz w:val="20"/>
                <w:szCs w:val="20"/>
              </w:rPr>
              <w:t xml:space="preserve"> the</w:t>
            </w:r>
            <w:r w:rsidRPr="004A0E3D">
              <w:rPr>
                <w:rFonts w:ascii="Times New Roman" w:hAnsi="Times New Roman"/>
                <w:sz w:val="20"/>
                <w:szCs w:val="20"/>
              </w:rPr>
              <w:t xml:space="preserve"> question is left blank. Off-topic includes major misunderstandings of the text.</w:t>
            </w:r>
          </w:p>
        </w:tc>
      </w:tr>
    </w:tbl>
    <w:p w:rsidR="00354FA3" w:rsidRDefault="00160396" w:rsidP="009332E5">
      <w:pPr>
        <w:spacing w:after="0"/>
        <w:ind w:right="540"/>
        <w:rPr>
          <w:rFonts w:ascii="Times New Roman" w:hAnsi="Times New Roman" w:cs="Times New Roman"/>
          <w:sz w:val="24"/>
          <w:szCs w:val="24"/>
        </w:rPr>
      </w:pPr>
      <w:r>
        <w:rPr>
          <w:rFonts w:ascii="Times New Roman" w:hAnsi="Times New Roman" w:cs="Times New Roman"/>
          <w:sz w:val="24"/>
          <w:szCs w:val="24"/>
        </w:rPr>
        <w:lastRenderedPageBreak/>
        <w:t>20</w:t>
      </w:r>
      <w:r w:rsidR="00A74C3E">
        <w:rPr>
          <w:rFonts w:ascii="Times New Roman" w:hAnsi="Times New Roman" w:cs="Times New Roman"/>
          <w:sz w:val="24"/>
          <w:szCs w:val="24"/>
        </w:rPr>
        <w:t>.</w:t>
      </w:r>
      <w:r w:rsidR="00354FA3">
        <w:rPr>
          <w:rFonts w:ascii="Times New Roman" w:hAnsi="Times New Roman" w:cs="Times New Roman"/>
          <w:sz w:val="24"/>
          <w:szCs w:val="24"/>
        </w:rPr>
        <w:t xml:space="preserve"> Choose </w:t>
      </w:r>
      <w:r w:rsidR="00354FA3" w:rsidRPr="00354FA3">
        <w:rPr>
          <w:rFonts w:ascii="Times New Roman" w:hAnsi="Times New Roman" w:cs="Times New Roman"/>
          <w:b/>
          <w:sz w:val="24"/>
          <w:szCs w:val="24"/>
          <w:u w:val="single"/>
        </w:rPr>
        <w:t>one</w:t>
      </w:r>
      <w:r w:rsidR="00354FA3">
        <w:rPr>
          <w:rFonts w:ascii="Times New Roman" w:hAnsi="Times New Roman" w:cs="Times New Roman"/>
          <w:sz w:val="24"/>
          <w:szCs w:val="24"/>
        </w:rPr>
        <w:t xml:space="preserve"> of the extended response questions to answer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354FA3" w:rsidRPr="004A0E3D" w:rsidTr="00185506">
        <w:trPr>
          <w:jc w:val="center"/>
        </w:trPr>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4A0E3D">
              <w:rPr>
                <w:rFonts w:ascii="Times New Roman" w:hAnsi="Times New Roman"/>
                <w:sz w:val="20"/>
                <w:szCs w:val="20"/>
              </w:rPr>
              <w:t>(3)</w:t>
            </w:r>
          </w:p>
        </w:tc>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(2)</w:t>
            </w:r>
          </w:p>
        </w:tc>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(1)</w:t>
            </w:r>
          </w:p>
        </w:tc>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(0)</w:t>
            </w:r>
          </w:p>
        </w:tc>
      </w:tr>
      <w:tr w:rsidR="00354FA3" w:rsidRPr="004A0E3D" w:rsidTr="00185506">
        <w:trPr>
          <w:trHeight w:val="2132"/>
          <w:jc w:val="center"/>
        </w:trPr>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 xml:space="preserve">Student accurately </w:t>
            </w:r>
            <w:r>
              <w:rPr>
                <w:rFonts w:ascii="Times New Roman" w:hAnsi="Times New Roman"/>
                <w:sz w:val="20"/>
                <w:szCs w:val="20"/>
              </w:rPr>
              <w:t>responds</w:t>
            </w:r>
            <w:r w:rsidRPr="004A0E3D">
              <w:rPr>
                <w:rFonts w:ascii="Times New Roman" w:hAnsi="Times New Roman"/>
                <w:sz w:val="20"/>
                <w:szCs w:val="20"/>
              </w:rPr>
              <w:t xml:space="preserve"> to the specific question using written and implied information from the text as support for the response. Student spells out connections and extends understanding beyond what is there on the page.</w:t>
            </w:r>
          </w:p>
        </w:tc>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 xml:space="preserve">Student responds with </w:t>
            </w:r>
            <w:r w:rsidRPr="009332E5">
              <w:rPr>
                <w:rFonts w:ascii="Times New Roman" w:hAnsi="Times New Roman"/>
                <w:sz w:val="20"/>
                <w:szCs w:val="20"/>
                <w:u w:val="single"/>
              </w:rPr>
              <w:t>general details</w:t>
            </w:r>
            <w:r w:rsidRPr="004A0E3D">
              <w:rPr>
                <w:rFonts w:ascii="Times New Roman" w:hAnsi="Times New Roman"/>
                <w:sz w:val="20"/>
                <w:szCs w:val="20"/>
              </w:rPr>
              <w:t xml:space="preserve"> from the text only showing a basic understanding of the text and/or the question. Student may not fully or clearly connect the supporting details to the response.</w:t>
            </w:r>
          </w:p>
        </w:tc>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 xml:space="preserve">Student responds with </w:t>
            </w:r>
            <w:r w:rsidRPr="009332E5">
              <w:rPr>
                <w:rFonts w:ascii="Times New Roman" w:hAnsi="Times New Roman"/>
                <w:sz w:val="20"/>
                <w:szCs w:val="20"/>
                <w:u w:val="single"/>
              </w:rPr>
              <w:t>unclear, few or no details</w:t>
            </w:r>
            <w:r w:rsidRPr="004A0E3D">
              <w:rPr>
                <w:rFonts w:ascii="Times New Roman" w:hAnsi="Times New Roman"/>
                <w:sz w:val="20"/>
                <w:szCs w:val="20"/>
              </w:rPr>
              <w:t xml:space="preserve"> from the text. Student may not explain how the details support the response</w:t>
            </w:r>
            <w:r>
              <w:rPr>
                <w:rFonts w:ascii="Times New Roman" w:hAnsi="Times New Roman"/>
                <w:sz w:val="20"/>
                <w:szCs w:val="20"/>
              </w:rPr>
              <w:t xml:space="preserve">. </w:t>
            </w:r>
            <w:r w:rsidRPr="004A0E3D">
              <w:rPr>
                <w:rFonts w:ascii="Times New Roman" w:hAnsi="Times New Roman"/>
                <w:sz w:val="20"/>
                <w:szCs w:val="20"/>
              </w:rPr>
              <w:t xml:space="preserve">Minor misunderstandings </w:t>
            </w:r>
            <w:r>
              <w:rPr>
                <w:rFonts w:ascii="Times New Roman" w:hAnsi="Times New Roman"/>
                <w:sz w:val="20"/>
                <w:szCs w:val="20"/>
              </w:rPr>
              <w:t>of the text and/or question.</w:t>
            </w:r>
          </w:p>
        </w:tc>
        <w:tc>
          <w:tcPr>
            <w:tcW w:w="2484" w:type="dxa"/>
          </w:tcPr>
          <w:p w:rsidR="00354FA3" w:rsidRPr="004A0E3D" w:rsidRDefault="00354FA3" w:rsidP="00185506">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Student’s response is off-topic or</w:t>
            </w:r>
            <w:r>
              <w:rPr>
                <w:rFonts w:ascii="Times New Roman" w:hAnsi="Times New Roman"/>
                <w:sz w:val="20"/>
                <w:szCs w:val="20"/>
              </w:rPr>
              <w:t xml:space="preserve"> the</w:t>
            </w:r>
            <w:r w:rsidRPr="004A0E3D">
              <w:rPr>
                <w:rFonts w:ascii="Times New Roman" w:hAnsi="Times New Roman"/>
                <w:sz w:val="20"/>
                <w:szCs w:val="20"/>
              </w:rPr>
              <w:t xml:space="preserve"> question is left blank. Off-topic includes major misunderstandings of the text.</w:t>
            </w:r>
          </w:p>
        </w:tc>
      </w:tr>
    </w:tbl>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332E5" w:rsidRDefault="009332E5" w:rsidP="009332E5">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w:t>
      </w:r>
    </w:p>
    <w:p w:rsidR="00354FA3" w:rsidRDefault="00354FA3" w:rsidP="009332E5">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w:t>
      </w:r>
    </w:p>
    <w:p w:rsidR="00354FA3" w:rsidRDefault="00354FA3" w:rsidP="009332E5">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left="360"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4FA3" w:rsidRDefault="00354FA3" w:rsidP="00354FA3">
      <w:pPr>
        <w:spacing w:after="0"/>
        <w:ind w:right="540"/>
        <w:rPr>
          <w:rFonts w:ascii="Times New Roman" w:hAnsi="Times New Roman" w:cs="Times New Roman"/>
          <w:sz w:val="24"/>
          <w:szCs w:val="24"/>
        </w:rPr>
      </w:pPr>
    </w:p>
    <w:p w:rsidR="00354FA3" w:rsidRDefault="00354FA3" w:rsidP="00354FA3">
      <w:pPr>
        <w:spacing w:after="0"/>
        <w:ind w:right="54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w:t>
      </w:r>
    </w:p>
    <w:p w:rsidR="00354FA3" w:rsidRDefault="00354FA3" w:rsidP="009332E5">
      <w:pPr>
        <w:spacing w:after="0"/>
        <w:ind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left="360"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left="360"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left="360"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w:t>
      </w:r>
    </w:p>
    <w:p w:rsidR="009332E5" w:rsidRDefault="009332E5" w:rsidP="009332E5">
      <w:pPr>
        <w:spacing w:after="0"/>
        <w:ind w:right="540"/>
        <w:rPr>
          <w:rFonts w:ascii="Times New Roman" w:hAnsi="Times New Roman" w:cs="Times New Roman"/>
          <w:sz w:val="24"/>
          <w:szCs w:val="24"/>
        </w:rPr>
      </w:pPr>
    </w:p>
    <w:p w:rsidR="009332E5" w:rsidRDefault="009332E5" w:rsidP="009332E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332E5" w:rsidRDefault="009332E5" w:rsidP="009332E5">
      <w:pPr>
        <w:spacing w:after="0"/>
        <w:ind w:left="360" w:right="540"/>
        <w:rPr>
          <w:rFonts w:ascii="Times New Roman" w:hAnsi="Times New Roman" w:cs="Times New Roman"/>
          <w:sz w:val="24"/>
          <w:szCs w:val="24"/>
        </w:rPr>
      </w:pPr>
    </w:p>
    <w:p w:rsidR="00A74C3E" w:rsidRDefault="009332E5" w:rsidP="00EA79C5">
      <w:pPr>
        <w:spacing w:after="0"/>
        <w:ind w:righ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85506" w:rsidRDefault="00185506" w:rsidP="00EA79C5">
      <w:pPr>
        <w:spacing w:after="0"/>
        <w:ind w:right="54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38"/>
        <w:gridCol w:w="4680"/>
        <w:gridCol w:w="4698"/>
      </w:tblGrid>
      <w:tr w:rsidR="00185506" w:rsidTr="00E836A8">
        <w:tc>
          <w:tcPr>
            <w:tcW w:w="1638" w:type="dxa"/>
          </w:tcPr>
          <w:p w:rsidR="00185506" w:rsidRPr="00185506" w:rsidRDefault="00185506" w:rsidP="00185506">
            <w:pPr>
              <w:ind w:right="540"/>
              <w:jc w:val="center"/>
              <w:rPr>
                <w:rFonts w:ascii="Times New Roman" w:hAnsi="Times New Roman" w:cs="Times New Roman"/>
                <w:sz w:val="24"/>
                <w:szCs w:val="24"/>
              </w:rPr>
            </w:pPr>
            <w:r w:rsidRPr="00185506">
              <w:rPr>
                <w:rFonts w:ascii="Times New Roman" w:hAnsi="Times New Roman" w:cs="Times New Roman"/>
                <w:sz w:val="24"/>
                <w:szCs w:val="24"/>
              </w:rPr>
              <w:t>Question</w:t>
            </w:r>
          </w:p>
        </w:tc>
        <w:tc>
          <w:tcPr>
            <w:tcW w:w="4680" w:type="dxa"/>
          </w:tcPr>
          <w:p w:rsidR="00185506" w:rsidRDefault="00185506" w:rsidP="00EA79C5">
            <w:pPr>
              <w:ind w:right="540"/>
              <w:rPr>
                <w:rFonts w:ascii="Times New Roman" w:hAnsi="Times New Roman" w:cs="Times New Roman"/>
                <w:sz w:val="24"/>
                <w:szCs w:val="24"/>
              </w:rPr>
            </w:pPr>
            <w:r>
              <w:rPr>
                <w:rFonts w:ascii="Times New Roman" w:hAnsi="Times New Roman" w:cs="Times New Roman"/>
                <w:sz w:val="24"/>
                <w:szCs w:val="24"/>
              </w:rPr>
              <w:t>Skill (GLE)</w:t>
            </w:r>
          </w:p>
        </w:tc>
        <w:tc>
          <w:tcPr>
            <w:tcW w:w="4698" w:type="dxa"/>
          </w:tcPr>
          <w:p w:rsidR="00185506" w:rsidRDefault="00185506" w:rsidP="00EA79C5">
            <w:pPr>
              <w:ind w:right="540"/>
              <w:rPr>
                <w:rFonts w:ascii="Times New Roman" w:hAnsi="Times New Roman" w:cs="Times New Roman"/>
                <w:sz w:val="24"/>
                <w:szCs w:val="24"/>
              </w:rPr>
            </w:pPr>
            <w:r>
              <w:rPr>
                <w:rFonts w:ascii="Times New Roman" w:hAnsi="Times New Roman" w:cs="Times New Roman"/>
                <w:sz w:val="24"/>
                <w:szCs w:val="24"/>
              </w:rPr>
              <w:t>Answer and points</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Inference</w:t>
            </w:r>
            <w:r w:rsidR="00D419C8">
              <w:rPr>
                <w:rFonts w:ascii="Times New Roman" w:hAnsi="Times New Roman" w:cs="Times New Roman"/>
                <w:sz w:val="24"/>
                <w:szCs w:val="24"/>
              </w:rPr>
              <w:t xml:space="preserve"> (4.2a)</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A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2</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Mood</w:t>
            </w:r>
            <w:r w:rsidR="00D419C8">
              <w:rPr>
                <w:rFonts w:ascii="Times New Roman" w:hAnsi="Times New Roman" w:cs="Times New Roman"/>
                <w:sz w:val="24"/>
                <w:szCs w:val="24"/>
              </w:rPr>
              <w:t xml:space="preserv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B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3</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Drawing conclusions</w:t>
            </w:r>
            <w:r w:rsidR="00D419C8">
              <w:rPr>
                <w:rFonts w:ascii="Times New Roman" w:hAnsi="Times New Roman" w:cs="Times New Roman"/>
                <w:sz w:val="24"/>
                <w:szCs w:val="24"/>
              </w:rPr>
              <w:t xml:space="preserve"> (4.2a)</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A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4</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Figurative language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Paraphrase</w:t>
            </w:r>
            <w:r w:rsidR="00ED7AC5">
              <w:rPr>
                <w:rFonts w:ascii="Times New Roman" w:hAnsi="Times New Roman" w:cs="Times New Roman"/>
                <w:sz w:val="24"/>
                <w:szCs w:val="24"/>
              </w:rPr>
              <w:t>/restating (2.4d)</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C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Inference</w:t>
            </w:r>
            <w:r w:rsidR="00D419C8">
              <w:rPr>
                <w:rFonts w:ascii="Times New Roman" w:hAnsi="Times New Roman" w:cs="Times New Roman"/>
                <w:sz w:val="24"/>
                <w:szCs w:val="24"/>
              </w:rPr>
              <w:t xml:space="preserve"> (4.2a)</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Figurative language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Paraphrase</w:t>
            </w:r>
            <w:r w:rsidR="00ED7AC5">
              <w:rPr>
                <w:rFonts w:ascii="Times New Roman" w:hAnsi="Times New Roman" w:cs="Times New Roman"/>
                <w:sz w:val="24"/>
                <w:szCs w:val="24"/>
              </w:rPr>
              <w:t>/restating (2.4d)</w:t>
            </w:r>
          </w:p>
        </w:tc>
        <w:tc>
          <w:tcPr>
            <w:tcW w:w="4698" w:type="dxa"/>
          </w:tcPr>
          <w:p w:rsidR="00185506" w:rsidRDefault="00E836A8" w:rsidP="00E836A8">
            <w:pPr>
              <w:ind w:right="540"/>
              <w:rPr>
                <w:rFonts w:ascii="Times New Roman" w:hAnsi="Times New Roman" w:cs="Times New Roman"/>
                <w:sz w:val="24"/>
                <w:szCs w:val="24"/>
              </w:rPr>
            </w:pPr>
            <w:r>
              <w:rPr>
                <w:rFonts w:ascii="Times New Roman" w:hAnsi="Times New Roman" w:cs="Times New Roman"/>
                <w:sz w:val="24"/>
                <w:szCs w:val="24"/>
              </w:rPr>
              <w:t>Drop down box of: 0,1, and 2 (2 pts)</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9</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Mood</w:t>
            </w:r>
            <w:r w:rsidR="00D419C8">
              <w:rPr>
                <w:rFonts w:ascii="Times New Roman" w:hAnsi="Times New Roman" w:cs="Times New Roman"/>
                <w:sz w:val="24"/>
                <w:szCs w:val="24"/>
              </w:rPr>
              <w:t xml:space="preserv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Drop down box of: 0,1, and 2 (2 pts)</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10</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Symbolism</w:t>
            </w:r>
            <w:r w:rsidR="00D419C8">
              <w:rPr>
                <w:rFonts w:ascii="Times New Roman" w:hAnsi="Times New Roman" w:cs="Times New Roman"/>
                <w:sz w:val="24"/>
                <w:szCs w:val="24"/>
              </w:rPr>
              <w:t xml:space="preserv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B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11</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Satire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A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12</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Satire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C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13</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Satire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C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14</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Satire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15</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Symbolism</w:t>
            </w:r>
            <w:r w:rsidR="00D419C8">
              <w:rPr>
                <w:rFonts w:ascii="Times New Roman" w:hAnsi="Times New Roman" w:cs="Times New Roman"/>
                <w:sz w:val="24"/>
                <w:szCs w:val="24"/>
              </w:rPr>
              <w:t xml:space="preserv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16</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Satire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B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17</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Paraphrase</w:t>
            </w:r>
            <w:r w:rsidR="00ED7AC5">
              <w:rPr>
                <w:rFonts w:ascii="Times New Roman" w:hAnsi="Times New Roman" w:cs="Times New Roman"/>
                <w:sz w:val="24"/>
                <w:szCs w:val="24"/>
              </w:rPr>
              <w:t>/restating (2.4d)</w:t>
            </w:r>
          </w:p>
        </w:tc>
        <w:tc>
          <w:tcPr>
            <w:tcW w:w="4698" w:type="dxa"/>
          </w:tcPr>
          <w:p w:rsidR="00185506" w:rsidRPr="00E836A8" w:rsidRDefault="00E836A8" w:rsidP="00EA79C5">
            <w:pPr>
              <w:ind w:right="540"/>
            </w:pPr>
            <w:r>
              <w:rPr>
                <w:rFonts w:ascii="Times New Roman" w:hAnsi="Times New Roman" w:cs="Times New Roman"/>
                <w:sz w:val="24"/>
                <w:szCs w:val="24"/>
              </w:rPr>
              <w:t>C</w:t>
            </w:r>
            <w:r>
              <w:t xml:space="preserve"> </w:t>
            </w:r>
            <w:r>
              <w:rPr>
                <w:rFonts w:ascii="Times New Roman" w:hAnsi="Times New Roman" w:cs="Times New Roman"/>
                <w:sz w:val="24"/>
                <w:szCs w:val="24"/>
              </w:rPr>
              <w:t>(1pt)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18</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Satire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A (1pt)</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19</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Symbolism</w:t>
            </w:r>
            <w:r w:rsidR="00D419C8">
              <w:rPr>
                <w:rFonts w:ascii="Times New Roman" w:hAnsi="Times New Roman" w:cs="Times New Roman"/>
                <w:sz w:val="24"/>
                <w:szCs w:val="24"/>
              </w:rPr>
              <w:t xml:space="preserve"> (2.4c)</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Drop down box of: 0,1, and 2 (2 pts)</w:t>
            </w:r>
          </w:p>
        </w:tc>
      </w:tr>
      <w:tr w:rsidR="00185506" w:rsidTr="00E836A8">
        <w:tc>
          <w:tcPr>
            <w:tcW w:w="1638" w:type="dxa"/>
          </w:tcPr>
          <w:p w:rsidR="00185506" w:rsidRDefault="00185506" w:rsidP="00185506">
            <w:pPr>
              <w:ind w:right="540"/>
              <w:jc w:val="center"/>
              <w:rPr>
                <w:rFonts w:ascii="Times New Roman" w:hAnsi="Times New Roman" w:cs="Times New Roman"/>
                <w:sz w:val="24"/>
                <w:szCs w:val="24"/>
              </w:rPr>
            </w:pPr>
            <w:r>
              <w:rPr>
                <w:rFonts w:ascii="Times New Roman" w:hAnsi="Times New Roman" w:cs="Times New Roman"/>
                <w:sz w:val="24"/>
                <w:szCs w:val="24"/>
              </w:rPr>
              <w:t>20</w:t>
            </w:r>
          </w:p>
        </w:tc>
        <w:tc>
          <w:tcPr>
            <w:tcW w:w="4680"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 xml:space="preserve">Symbolism </w:t>
            </w:r>
            <w:r w:rsidR="00D419C8">
              <w:rPr>
                <w:rFonts w:ascii="Times New Roman" w:hAnsi="Times New Roman" w:cs="Times New Roman"/>
                <w:sz w:val="24"/>
                <w:szCs w:val="24"/>
              </w:rPr>
              <w:t xml:space="preserve">(2.4c) </w:t>
            </w:r>
            <w:r>
              <w:rPr>
                <w:rFonts w:ascii="Times New Roman" w:hAnsi="Times New Roman" w:cs="Times New Roman"/>
                <w:sz w:val="24"/>
                <w:szCs w:val="24"/>
              </w:rPr>
              <w:t>or inference</w:t>
            </w:r>
            <w:r w:rsidR="00D419C8">
              <w:rPr>
                <w:rFonts w:ascii="Times New Roman" w:hAnsi="Times New Roman" w:cs="Times New Roman"/>
                <w:sz w:val="24"/>
                <w:szCs w:val="24"/>
              </w:rPr>
              <w:t xml:space="preserve"> (4.2a)</w:t>
            </w:r>
          </w:p>
        </w:tc>
        <w:tc>
          <w:tcPr>
            <w:tcW w:w="4698" w:type="dxa"/>
          </w:tcPr>
          <w:p w:rsidR="00185506" w:rsidRDefault="00E836A8" w:rsidP="00EA79C5">
            <w:pPr>
              <w:ind w:right="540"/>
              <w:rPr>
                <w:rFonts w:ascii="Times New Roman" w:hAnsi="Times New Roman" w:cs="Times New Roman"/>
                <w:sz w:val="24"/>
                <w:szCs w:val="24"/>
              </w:rPr>
            </w:pPr>
            <w:r>
              <w:rPr>
                <w:rFonts w:ascii="Times New Roman" w:hAnsi="Times New Roman" w:cs="Times New Roman"/>
                <w:sz w:val="24"/>
                <w:szCs w:val="24"/>
              </w:rPr>
              <w:t>Drop down box of: 0,1,2, and 3 (3 pts)</w:t>
            </w:r>
          </w:p>
        </w:tc>
      </w:tr>
    </w:tbl>
    <w:p w:rsidR="00185506" w:rsidRDefault="00185506" w:rsidP="00EA79C5">
      <w:pPr>
        <w:spacing w:after="0"/>
        <w:ind w:right="540"/>
        <w:rPr>
          <w:rFonts w:ascii="Times New Roman" w:hAnsi="Times New Roman" w:cs="Times New Roman"/>
          <w:sz w:val="24"/>
          <w:szCs w:val="24"/>
        </w:rPr>
      </w:pPr>
    </w:p>
    <w:p w:rsidR="00ED7AC5" w:rsidRDefault="00ED7AC5" w:rsidP="00ED7AC5">
      <w:pPr>
        <w:widowControl w:val="0"/>
        <w:suppressAutoHyphens/>
        <w:autoSpaceDE w:val="0"/>
        <w:autoSpaceDN w:val="0"/>
        <w:adjustRightInd w:val="0"/>
        <w:spacing w:after="0" w:line="240" w:lineRule="auto"/>
        <w:rPr>
          <w:rFonts w:cstheme="minorHAnsi"/>
          <w:color w:val="000000"/>
        </w:rPr>
      </w:pPr>
      <w:r>
        <w:rPr>
          <w:rFonts w:ascii="Times New Roman" w:hAnsi="Times New Roman" w:cs="Times New Roman"/>
          <w:sz w:val="24"/>
          <w:szCs w:val="24"/>
        </w:rPr>
        <w:t xml:space="preserve">8. </w:t>
      </w:r>
      <w:r>
        <w:rPr>
          <w:rFonts w:cstheme="minorHAnsi"/>
          <w:color w:val="000000"/>
        </w:rPr>
        <w:t>Key elements of a paraphrase include:</w:t>
      </w:r>
    </w:p>
    <w:p w:rsidR="00ED7AC5" w:rsidRDefault="00ED7AC5" w:rsidP="00ED7AC5">
      <w:pPr>
        <w:widowControl w:val="0"/>
        <w:suppressAutoHyphens/>
        <w:autoSpaceDE w:val="0"/>
        <w:autoSpaceDN w:val="0"/>
        <w:adjustRightInd w:val="0"/>
        <w:spacing w:after="0" w:line="240" w:lineRule="auto"/>
        <w:rPr>
          <w:rFonts w:cstheme="minorHAnsi"/>
          <w:color w:val="000000"/>
        </w:rPr>
      </w:pPr>
      <w:r>
        <w:rPr>
          <w:rFonts w:cstheme="minorHAnsi"/>
          <w:color w:val="000000"/>
        </w:rPr>
        <w:tab/>
        <w:t>Students’ own words</w:t>
      </w:r>
    </w:p>
    <w:p w:rsidR="00ED7AC5" w:rsidRDefault="00ED7AC5" w:rsidP="00ED7AC5">
      <w:pPr>
        <w:widowControl w:val="0"/>
        <w:suppressAutoHyphens/>
        <w:autoSpaceDE w:val="0"/>
        <w:autoSpaceDN w:val="0"/>
        <w:adjustRightInd w:val="0"/>
        <w:spacing w:after="0" w:line="240" w:lineRule="auto"/>
        <w:rPr>
          <w:rFonts w:cstheme="minorHAnsi"/>
          <w:color w:val="000000"/>
        </w:rPr>
      </w:pPr>
      <w:r>
        <w:rPr>
          <w:rFonts w:cstheme="minorHAnsi"/>
          <w:color w:val="000000"/>
        </w:rPr>
        <w:tab/>
        <w:t>Maintain original idea</w:t>
      </w:r>
    </w:p>
    <w:p w:rsidR="00ED7AC5" w:rsidRDefault="00ED7AC5" w:rsidP="00ED7AC5">
      <w:pPr>
        <w:widowControl w:val="0"/>
        <w:suppressAutoHyphens/>
        <w:autoSpaceDE w:val="0"/>
        <w:autoSpaceDN w:val="0"/>
        <w:adjustRightInd w:val="0"/>
        <w:spacing w:after="0" w:line="240" w:lineRule="auto"/>
        <w:rPr>
          <w:rFonts w:cstheme="minorHAnsi"/>
          <w:color w:val="000000"/>
        </w:rPr>
      </w:pPr>
      <w:r>
        <w:rPr>
          <w:rFonts w:cstheme="minorHAnsi"/>
          <w:color w:val="000000"/>
        </w:rPr>
        <w:tab/>
        <w:t>Does not summarize main idea</w:t>
      </w:r>
    </w:p>
    <w:p w:rsidR="00ED7AC5" w:rsidRDefault="00ED7AC5" w:rsidP="00ED7AC5">
      <w:pPr>
        <w:widowControl w:val="0"/>
        <w:suppressAutoHyphens/>
        <w:autoSpaceDE w:val="0"/>
        <w:autoSpaceDN w:val="0"/>
        <w:adjustRightInd w:val="0"/>
        <w:spacing w:after="0" w:line="240" w:lineRule="auto"/>
        <w:rPr>
          <w:rFonts w:cstheme="minorHAnsi"/>
          <w:color w:val="000000"/>
        </w:rPr>
      </w:pPr>
      <w:r>
        <w:rPr>
          <w:rFonts w:cstheme="minorHAnsi"/>
          <w:color w:val="000000"/>
        </w:rPr>
        <w:tab/>
        <w:t>Is a detailed restatement</w:t>
      </w:r>
    </w:p>
    <w:p w:rsidR="00ED7AC5" w:rsidRDefault="00ED7AC5" w:rsidP="00EA79C5">
      <w:pPr>
        <w:spacing w:after="0"/>
        <w:ind w:right="540"/>
        <w:rPr>
          <w:rFonts w:ascii="Times New Roman" w:hAnsi="Times New Roman" w:cs="Times New Roman"/>
          <w:sz w:val="24"/>
          <w:szCs w:val="24"/>
        </w:rPr>
      </w:pPr>
    </w:p>
    <w:p w:rsidR="00334AF9" w:rsidRDefault="00ED7AC5"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z w:val="24"/>
          <w:szCs w:val="24"/>
        </w:rPr>
        <w:t xml:space="preserve">9. </w:t>
      </w:r>
      <w:r w:rsidR="00334AF9">
        <w:rPr>
          <w:rFonts w:ascii="Times New Roman" w:hAnsi="Times New Roman" w:cs="Times New Roman"/>
          <w:color w:val="000000"/>
        </w:rPr>
        <w:t>Responses will vary. Students may say that the mood in "The First Snowfall" changes from pleasant and reflective as the speaker watches the snowfall to melancholy and trusting as the snowfall reminds the speaker of his deceased daughter. Students may use any of the following details from "The First Snowfall" to support their responses:</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The poem expresses a pleasant mood at first when the speaker describes the snowfall in a positive way (lines 2-4), compares the snow-covered trees to expensive furs (lines 5 6) and the snow-covered sheds to Italian marble (line 9), and describes the snow as "swan's-down" on the rails (lines 11-12).</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The poem expresses a reflective mood when the speaker observes the snowfall and watches the birds (lines 13-16).</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The poem expresses a melancholy mood when the speaker recalls the snow falling on his daughter's gravestone (lines 17-20).</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The poem expresses a melancholy mood when the speaker thinks about the gray winter sky and snow that covers the mound of Earth over his daughter's grave (lines 25 28).</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 The poem expresses a soothing mood when the speaker describes the soft snowfall as "gradual patience" that covers the family's grief (lines 29-32).</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 The poem expresses a trusting mood when the speaker describes God as a "merciful Father" despite the fact that one of his daughters is dead (lines 33-36).</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 The poem expresses a melancholy mood at the end when the speaker kisses his living daughter while he yearns for the deceased daughter (lines 37-40).</w:t>
      </w:r>
    </w:p>
    <w:p w:rsidR="00334AF9" w:rsidRDefault="00334AF9" w:rsidP="00EA79C5">
      <w:pPr>
        <w:spacing w:after="0"/>
        <w:ind w:right="540"/>
        <w:rPr>
          <w:rFonts w:ascii="Times New Roman" w:hAnsi="Times New Roman" w:cs="Times New Roman"/>
          <w:sz w:val="24"/>
          <w:szCs w:val="24"/>
        </w:rPr>
      </w:pPr>
    </w:p>
    <w:p w:rsidR="00334AF9" w:rsidRDefault="00334AF9" w:rsidP="00EA79C5">
      <w:pPr>
        <w:spacing w:after="0"/>
        <w:ind w:right="540"/>
        <w:rPr>
          <w:rFonts w:ascii="Times New Roman" w:hAnsi="Times New Roman" w:cs="Times New Roman"/>
          <w:sz w:val="24"/>
          <w:szCs w:val="24"/>
        </w:rPr>
      </w:pPr>
    </w:p>
    <w:p w:rsidR="00334AF9" w:rsidRDefault="00334AF9" w:rsidP="00EA79C5">
      <w:pPr>
        <w:spacing w:after="0"/>
        <w:ind w:right="540"/>
        <w:rPr>
          <w:rFonts w:ascii="Times New Roman" w:hAnsi="Times New Roman" w:cs="Times New Roman"/>
          <w:sz w:val="24"/>
          <w:szCs w:val="24"/>
        </w:rPr>
      </w:pPr>
    </w:p>
    <w:p w:rsidR="00334AF9" w:rsidRDefault="00334AF9" w:rsidP="00EA79C5">
      <w:pPr>
        <w:spacing w:after="0"/>
        <w:ind w:right="540"/>
        <w:rPr>
          <w:rFonts w:ascii="Times New Roman" w:hAnsi="Times New Roman" w:cs="Times New Roman"/>
          <w:sz w:val="24"/>
          <w:szCs w:val="24"/>
        </w:rPr>
      </w:pPr>
      <w:r>
        <w:rPr>
          <w:rFonts w:ascii="Times New Roman" w:hAnsi="Times New Roman" w:cs="Times New Roman"/>
          <w:sz w:val="24"/>
          <w:szCs w:val="24"/>
        </w:rPr>
        <w:t>20.</w:t>
      </w:r>
      <w:r w:rsidR="00B746D4">
        <w:rPr>
          <w:rFonts w:ascii="Times New Roman" w:hAnsi="Times New Roman" w:cs="Times New Roman"/>
          <w:i/>
          <w:sz w:val="24"/>
          <w:szCs w:val="24"/>
          <w:u w:val="single"/>
        </w:rPr>
        <w:t>The Sister Years</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z w:val="24"/>
          <w:szCs w:val="24"/>
        </w:rPr>
        <w:tab/>
      </w:r>
      <w:r>
        <w:rPr>
          <w:rFonts w:ascii="Times New Roman" w:hAnsi="Times New Roman" w:cs="Times New Roman"/>
          <w:color w:val="000000"/>
        </w:rPr>
        <w:t xml:space="preserve">Responses will vary. Students may suggest that the sisters' personalities contribute to the story's symbolism by representing the resignation with which many people accept the events of a year that is ending and the optimism with which they anticipate a new year. Students may provide the following support to show that the Old Year symbolizes a resigned acceptance of reality: </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Old Year is disconsolate and weary (lines 2-9) but seems to harbor no ill will toward her idealistic sister. </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Old Year is interested in her own biography-her Book of Chronicles-even though she feels no pleasure from the memories (lines 15-17). </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The Old Year claims that she "ought to blush at the confession" that her political course has been vacillatory (lines 22-24); however, there is no evidence that she actually feels embarrassed by the situation. </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The Old Year does not take seriously the politics of the year. She uses party nicknames (line 27), refers to political debates as "squabbles" and "brawls" (lines 31-35), and compares politics to a game (lines 48-53).</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 The Old Year understands and accepts the fact that humans will not achieve perfection anytime soon (lines 47-48).</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Students may provide the following support to show that the New Year symbolizes an optimistic outlook: </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The New Year exhibits upbeat qualities, such as affection and inquisitiveness (lines 2-3, 8-10, and 21).</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New Year's principles have not yet been worn away by experience. For example, she does not want to diminish the importance of political parties by using their nicknames (line 28-30). </w:t>
      </w:r>
    </w:p>
    <w:p w:rsidR="00334AF9" w:rsidRDefault="00334AF9" w:rsidP="00334A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The New Year hopefully suggests that humans might achieve perfection during her tenure-or within a year's time (line 46).</w:t>
      </w:r>
    </w:p>
    <w:p w:rsidR="00ED7AC5" w:rsidRDefault="00ED7AC5" w:rsidP="00EA79C5">
      <w:pPr>
        <w:spacing w:after="0"/>
        <w:ind w:right="540"/>
        <w:rPr>
          <w:rFonts w:ascii="Times New Roman" w:hAnsi="Times New Roman" w:cs="Times New Roman"/>
          <w:sz w:val="24"/>
          <w:szCs w:val="24"/>
        </w:rPr>
      </w:pPr>
      <w:r>
        <w:rPr>
          <w:rFonts w:ascii="Times New Roman" w:hAnsi="Times New Roman" w:cs="Times New Roman"/>
          <w:sz w:val="24"/>
          <w:szCs w:val="24"/>
        </w:rPr>
        <w:t xml:space="preserve"> </w:t>
      </w:r>
    </w:p>
    <w:p w:rsidR="00B746D4" w:rsidRDefault="00B746D4" w:rsidP="00EA79C5">
      <w:pPr>
        <w:spacing w:after="0"/>
        <w:ind w:right="540"/>
        <w:rPr>
          <w:rFonts w:ascii="Times New Roman" w:hAnsi="Times New Roman" w:cs="Times New Roman"/>
          <w:sz w:val="24"/>
          <w:szCs w:val="24"/>
        </w:rPr>
      </w:pPr>
      <w:r>
        <w:rPr>
          <w:rFonts w:ascii="Times New Roman" w:hAnsi="Times New Roman" w:cs="Times New Roman"/>
          <w:sz w:val="24"/>
          <w:szCs w:val="24"/>
        </w:rPr>
        <w:t>20. “The Snowfall”</w:t>
      </w:r>
      <w:r w:rsidR="00605CD3">
        <w:rPr>
          <w:rFonts w:ascii="Times New Roman" w:hAnsi="Times New Roman" w:cs="Times New Roman"/>
          <w:sz w:val="24"/>
          <w:szCs w:val="24"/>
        </w:rPr>
        <w:tab/>
      </w:r>
    </w:p>
    <w:p w:rsidR="00112D5D" w:rsidRPr="00975183" w:rsidRDefault="00112D5D" w:rsidP="00EA79C5">
      <w:pPr>
        <w:spacing w:after="0"/>
        <w:ind w:right="540"/>
        <w:rPr>
          <w:rFonts w:ascii="Times New Roman" w:hAnsi="Times New Roman" w:cs="Times New Roman"/>
          <w:sz w:val="24"/>
          <w:szCs w:val="24"/>
        </w:rPr>
      </w:pPr>
      <w:r>
        <w:rPr>
          <w:rFonts w:ascii="Times New Roman" w:hAnsi="Times New Roman" w:cs="Times New Roman"/>
          <w:sz w:val="24"/>
          <w:szCs w:val="24"/>
        </w:rPr>
        <w:tab/>
        <w:t>ANS: The simile of “graduated patience” falling “from that cloud like snow” suggests that the pain of sorrow eventually softens and that the family may find some solace in nature.</w:t>
      </w:r>
    </w:p>
    <w:sectPr w:rsidR="00112D5D" w:rsidRPr="00975183" w:rsidSect="009332E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5D" w:rsidRDefault="00112D5D" w:rsidP="0068197D">
      <w:pPr>
        <w:spacing w:after="0" w:line="240" w:lineRule="auto"/>
      </w:pPr>
      <w:r>
        <w:separator/>
      </w:r>
    </w:p>
  </w:endnote>
  <w:endnote w:type="continuationSeparator" w:id="0">
    <w:p w:rsidR="00112D5D" w:rsidRDefault="00112D5D" w:rsidP="0068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5D" w:rsidRDefault="00112D5D">
    <w:pPr>
      <w:pStyle w:val="Footer"/>
    </w:pPr>
  </w:p>
  <w:p w:rsidR="00112D5D" w:rsidRDefault="0011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5D" w:rsidRDefault="00112D5D" w:rsidP="0068197D">
      <w:pPr>
        <w:spacing w:after="0" w:line="240" w:lineRule="auto"/>
      </w:pPr>
      <w:r>
        <w:separator/>
      </w:r>
    </w:p>
  </w:footnote>
  <w:footnote w:type="continuationSeparator" w:id="0">
    <w:p w:rsidR="00112D5D" w:rsidRDefault="00112D5D" w:rsidP="0068197D">
      <w:pPr>
        <w:spacing w:after="0" w:line="240" w:lineRule="auto"/>
      </w:pPr>
      <w:r>
        <w:continuationSeparator/>
      </w:r>
    </w:p>
  </w:footnote>
  <w:footnote w:id="1">
    <w:p w:rsidR="00112D5D" w:rsidRPr="00160396" w:rsidRDefault="00112D5D">
      <w:pPr>
        <w:pStyle w:val="FootnoteText"/>
        <w:rPr>
          <w:rFonts w:ascii="Times New Roman" w:hAnsi="Times New Roman" w:cs="Times New Roman"/>
          <w:sz w:val="22"/>
          <w:szCs w:val="22"/>
        </w:rPr>
      </w:pPr>
      <w:r w:rsidRPr="00160396">
        <w:rPr>
          <w:rStyle w:val="FootnoteReference"/>
          <w:rFonts w:ascii="Times New Roman" w:hAnsi="Times New Roman" w:cs="Times New Roman"/>
          <w:sz w:val="22"/>
          <w:szCs w:val="22"/>
        </w:rPr>
        <w:footnoteRef/>
      </w:r>
      <w:r w:rsidRPr="00160396">
        <w:rPr>
          <w:rFonts w:ascii="Times New Roman" w:hAnsi="Times New Roman" w:cs="Times New Roman"/>
          <w:sz w:val="22"/>
          <w:szCs w:val="22"/>
        </w:rPr>
        <w:t xml:space="preserve"> </w:t>
      </w:r>
      <w:r w:rsidRPr="00160396">
        <w:rPr>
          <w:rFonts w:ascii="Times New Roman" w:hAnsi="Times New Roman" w:cs="Times New Roman"/>
          <w:b/>
          <w:sz w:val="22"/>
          <w:szCs w:val="22"/>
        </w:rPr>
        <w:t>gloaming</w:t>
      </w:r>
      <w:r w:rsidRPr="00160396">
        <w:rPr>
          <w:rFonts w:ascii="Times New Roman" w:hAnsi="Times New Roman" w:cs="Times New Roman"/>
          <w:sz w:val="22"/>
          <w:szCs w:val="22"/>
        </w:rPr>
        <w:t xml:space="preserve">: twilight.  </w:t>
      </w:r>
    </w:p>
  </w:footnote>
  <w:footnote w:id="2">
    <w:p w:rsidR="00112D5D" w:rsidRPr="00160396" w:rsidRDefault="00112D5D">
      <w:pPr>
        <w:pStyle w:val="FootnoteText"/>
        <w:rPr>
          <w:rFonts w:ascii="Times New Roman" w:hAnsi="Times New Roman" w:cs="Times New Roman"/>
          <w:sz w:val="22"/>
          <w:szCs w:val="22"/>
        </w:rPr>
      </w:pPr>
      <w:r w:rsidRPr="00160396">
        <w:rPr>
          <w:rStyle w:val="FootnoteReference"/>
          <w:rFonts w:ascii="Times New Roman" w:hAnsi="Times New Roman" w:cs="Times New Roman"/>
          <w:sz w:val="22"/>
          <w:szCs w:val="22"/>
        </w:rPr>
        <w:footnoteRef/>
      </w:r>
      <w:r w:rsidRPr="00160396">
        <w:rPr>
          <w:rFonts w:ascii="Times New Roman" w:hAnsi="Times New Roman" w:cs="Times New Roman"/>
          <w:sz w:val="22"/>
          <w:szCs w:val="22"/>
        </w:rPr>
        <w:t xml:space="preserve"> </w:t>
      </w:r>
      <w:r w:rsidRPr="00160396">
        <w:rPr>
          <w:rFonts w:ascii="Times New Roman" w:hAnsi="Times New Roman" w:cs="Times New Roman"/>
          <w:b/>
          <w:sz w:val="22"/>
          <w:szCs w:val="22"/>
        </w:rPr>
        <w:t>ermine</w:t>
      </w:r>
      <w:r w:rsidRPr="00160396">
        <w:rPr>
          <w:rFonts w:ascii="Times New Roman" w:hAnsi="Times New Roman" w:cs="Times New Roman"/>
          <w:sz w:val="22"/>
          <w:szCs w:val="22"/>
        </w:rPr>
        <w:t xml:space="preserve">: the expensive white fur of a type of weasel. </w:t>
      </w:r>
    </w:p>
  </w:footnote>
  <w:footnote w:id="3">
    <w:p w:rsidR="00112D5D" w:rsidRPr="00160396" w:rsidRDefault="00112D5D">
      <w:pPr>
        <w:pStyle w:val="FootnoteText"/>
        <w:rPr>
          <w:rFonts w:ascii="Times New Roman" w:hAnsi="Times New Roman" w:cs="Times New Roman"/>
          <w:sz w:val="22"/>
          <w:szCs w:val="22"/>
        </w:rPr>
      </w:pPr>
      <w:r w:rsidRPr="00160396">
        <w:rPr>
          <w:rStyle w:val="FootnoteReference"/>
          <w:rFonts w:ascii="Times New Roman" w:hAnsi="Times New Roman" w:cs="Times New Roman"/>
          <w:sz w:val="22"/>
          <w:szCs w:val="22"/>
        </w:rPr>
        <w:footnoteRef/>
      </w:r>
      <w:r w:rsidRPr="00160396">
        <w:rPr>
          <w:rFonts w:ascii="Times New Roman" w:hAnsi="Times New Roman" w:cs="Times New Roman"/>
          <w:sz w:val="22"/>
          <w:szCs w:val="22"/>
        </w:rPr>
        <w:t xml:space="preserve"> </w:t>
      </w:r>
      <w:r w:rsidRPr="00160396">
        <w:rPr>
          <w:rFonts w:ascii="Times New Roman" w:hAnsi="Times New Roman" w:cs="Times New Roman"/>
          <w:b/>
          <w:sz w:val="22"/>
          <w:szCs w:val="22"/>
        </w:rPr>
        <w:t>Carrara</w:t>
      </w:r>
      <w:r w:rsidRPr="00160396">
        <w:rPr>
          <w:rFonts w:ascii="Times New Roman" w:hAnsi="Times New Roman" w:cs="Times New Roman"/>
          <w:sz w:val="22"/>
          <w:szCs w:val="22"/>
        </w:rPr>
        <w:t xml:space="preserve">: Carrara marble, a white marble named after the Italian city where it is mined. </w:t>
      </w:r>
    </w:p>
  </w:footnote>
  <w:footnote w:id="4">
    <w:p w:rsidR="00112D5D" w:rsidRPr="00160396" w:rsidRDefault="00112D5D">
      <w:pPr>
        <w:pStyle w:val="FootnoteText"/>
        <w:rPr>
          <w:rFonts w:ascii="Times New Roman" w:hAnsi="Times New Roman" w:cs="Times New Roman"/>
          <w:sz w:val="22"/>
          <w:szCs w:val="22"/>
        </w:rPr>
      </w:pPr>
      <w:r w:rsidRPr="00160396">
        <w:rPr>
          <w:rStyle w:val="FootnoteReference"/>
          <w:rFonts w:ascii="Times New Roman" w:hAnsi="Times New Roman" w:cs="Times New Roman"/>
          <w:sz w:val="22"/>
          <w:szCs w:val="22"/>
        </w:rPr>
        <w:footnoteRef/>
      </w:r>
      <w:r w:rsidRPr="00160396">
        <w:rPr>
          <w:rFonts w:ascii="Times New Roman" w:hAnsi="Times New Roman" w:cs="Times New Roman"/>
          <w:sz w:val="22"/>
          <w:szCs w:val="22"/>
        </w:rPr>
        <w:t xml:space="preserve"> </w:t>
      </w:r>
      <w:r w:rsidRPr="00160396">
        <w:rPr>
          <w:rFonts w:ascii="Times New Roman" w:hAnsi="Times New Roman" w:cs="Times New Roman"/>
          <w:b/>
          <w:sz w:val="22"/>
          <w:szCs w:val="22"/>
        </w:rPr>
        <w:t>Chanticleer’s</w:t>
      </w:r>
      <w:r w:rsidRPr="00160396">
        <w:rPr>
          <w:rFonts w:ascii="Times New Roman" w:hAnsi="Times New Roman" w:cs="Times New Roman"/>
          <w:sz w:val="22"/>
          <w:szCs w:val="22"/>
        </w:rPr>
        <w:t xml:space="preserve">: a rooster’s. </w:t>
      </w:r>
    </w:p>
  </w:footnote>
  <w:footnote w:id="5">
    <w:p w:rsidR="00112D5D" w:rsidRPr="00D117BE" w:rsidRDefault="00112D5D">
      <w:pPr>
        <w:pStyle w:val="FootnoteText"/>
        <w:rPr>
          <w:rFonts w:ascii="Times New Roman" w:hAnsi="Times New Roman" w:cs="Times New Roman"/>
          <w:sz w:val="24"/>
          <w:szCs w:val="24"/>
        </w:rPr>
      </w:pPr>
      <w:r w:rsidRPr="00160396">
        <w:rPr>
          <w:rStyle w:val="FootnoteReference"/>
          <w:rFonts w:ascii="Times New Roman" w:hAnsi="Times New Roman" w:cs="Times New Roman"/>
          <w:sz w:val="22"/>
          <w:szCs w:val="22"/>
        </w:rPr>
        <w:footnoteRef/>
      </w:r>
      <w:r w:rsidRPr="00160396">
        <w:rPr>
          <w:rFonts w:ascii="Times New Roman" w:hAnsi="Times New Roman" w:cs="Times New Roman"/>
          <w:sz w:val="22"/>
          <w:szCs w:val="22"/>
        </w:rPr>
        <w:t xml:space="preserve"> </w:t>
      </w:r>
      <w:r w:rsidRPr="00160396">
        <w:rPr>
          <w:rFonts w:ascii="Times New Roman" w:hAnsi="Times New Roman" w:cs="Times New Roman"/>
          <w:b/>
          <w:sz w:val="22"/>
          <w:szCs w:val="22"/>
        </w:rPr>
        <w:t>Auburn</w:t>
      </w:r>
      <w:r w:rsidRPr="00160396">
        <w:rPr>
          <w:rFonts w:ascii="Times New Roman" w:hAnsi="Times New Roman" w:cs="Times New Roman"/>
          <w:sz w:val="22"/>
          <w:szCs w:val="22"/>
        </w:rPr>
        <w:t>: Mount Auburn Cemetery, located in Cambridge, Massachusetts.</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5D" w:rsidRDefault="00112D5D">
    <w:pPr>
      <w:pStyle w:val="Header"/>
    </w:pPr>
    <w:r>
      <w:t>Name ________________________________________              Period _______                      Date_______________</w:t>
    </w:r>
  </w:p>
  <w:p w:rsidR="00112D5D" w:rsidRDefault="00112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43C"/>
    <w:multiLevelType w:val="hybridMultilevel"/>
    <w:tmpl w:val="7EF2A0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E91B9E"/>
    <w:multiLevelType w:val="hybridMultilevel"/>
    <w:tmpl w:val="87DC63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A3AC4"/>
    <w:multiLevelType w:val="hybridMultilevel"/>
    <w:tmpl w:val="9F586A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1C26E2"/>
    <w:multiLevelType w:val="hybridMultilevel"/>
    <w:tmpl w:val="D9A2D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F45DFF"/>
    <w:multiLevelType w:val="hybridMultilevel"/>
    <w:tmpl w:val="D9A2D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A9569D"/>
    <w:multiLevelType w:val="hybridMultilevel"/>
    <w:tmpl w:val="448AB73C"/>
    <w:lvl w:ilvl="0" w:tplc="F406117A">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D1D53"/>
    <w:multiLevelType w:val="hybridMultilevel"/>
    <w:tmpl w:val="614E4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B965A7"/>
    <w:multiLevelType w:val="hybridMultilevel"/>
    <w:tmpl w:val="EA6CBC10"/>
    <w:lvl w:ilvl="0" w:tplc="0409000F">
      <w:start w:val="1"/>
      <w:numFmt w:val="decimal"/>
      <w:lvlText w:val="%1."/>
      <w:lvlJc w:val="left"/>
      <w:pPr>
        <w:ind w:left="90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E4C1F"/>
    <w:multiLevelType w:val="hybridMultilevel"/>
    <w:tmpl w:val="008689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E9650F"/>
    <w:multiLevelType w:val="hybridMultilevel"/>
    <w:tmpl w:val="448AB73C"/>
    <w:lvl w:ilvl="0" w:tplc="F406117A">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61694"/>
    <w:multiLevelType w:val="hybridMultilevel"/>
    <w:tmpl w:val="D9A2D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D12673"/>
    <w:multiLevelType w:val="hybridMultilevel"/>
    <w:tmpl w:val="D9A2D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8742F0"/>
    <w:multiLevelType w:val="hybridMultilevel"/>
    <w:tmpl w:val="448AB73C"/>
    <w:lvl w:ilvl="0" w:tplc="F406117A">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46C94"/>
    <w:multiLevelType w:val="hybridMultilevel"/>
    <w:tmpl w:val="D9A2D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1A02CC"/>
    <w:multiLevelType w:val="hybridMultilevel"/>
    <w:tmpl w:val="448AB73C"/>
    <w:lvl w:ilvl="0" w:tplc="F406117A">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60D72"/>
    <w:multiLevelType w:val="hybridMultilevel"/>
    <w:tmpl w:val="179ADC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0F36EAE"/>
    <w:multiLevelType w:val="hybridMultilevel"/>
    <w:tmpl w:val="9F586A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7345AF"/>
    <w:multiLevelType w:val="hybridMultilevel"/>
    <w:tmpl w:val="B65A2476"/>
    <w:lvl w:ilvl="0" w:tplc="0409000F">
      <w:start w:val="1"/>
      <w:numFmt w:val="decimal"/>
      <w:lvlText w:val="%1."/>
      <w:lvlJc w:val="left"/>
      <w:pPr>
        <w:ind w:left="90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6312C"/>
    <w:multiLevelType w:val="hybridMultilevel"/>
    <w:tmpl w:val="2E8E63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
  </w:num>
  <w:num w:numId="4">
    <w:abstractNumId w:val="7"/>
  </w:num>
  <w:num w:numId="5">
    <w:abstractNumId w:val="0"/>
  </w:num>
  <w:num w:numId="6">
    <w:abstractNumId w:val="16"/>
  </w:num>
  <w:num w:numId="7">
    <w:abstractNumId w:val="2"/>
  </w:num>
  <w:num w:numId="8">
    <w:abstractNumId w:val="6"/>
  </w:num>
  <w:num w:numId="9">
    <w:abstractNumId w:val="15"/>
  </w:num>
  <w:num w:numId="10">
    <w:abstractNumId w:val="17"/>
  </w:num>
  <w:num w:numId="11">
    <w:abstractNumId w:val="10"/>
  </w:num>
  <w:num w:numId="12">
    <w:abstractNumId w:val="11"/>
  </w:num>
  <w:num w:numId="13">
    <w:abstractNumId w:val="3"/>
  </w:num>
  <w:num w:numId="14">
    <w:abstractNumId w:val="4"/>
  </w:num>
  <w:num w:numId="15">
    <w:abstractNumId w:val="13"/>
  </w:num>
  <w:num w:numId="16">
    <w:abstractNumId w:val="14"/>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69"/>
    <w:rsid w:val="00026E37"/>
    <w:rsid w:val="00112D5D"/>
    <w:rsid w:val="001162BB"/>
    <w:rsid w:val="00160396"/>
    <w:rsid w:val="00185506"/>
    <w:rsid w:val="001E5959"/>
    <w:rsid w:val="00232B06"/>
    <w:rsid w:val="0026638D"/>
    <w:rsid w:val="002824F7"/>
    <w:rsid w:val="002B5519"/>
    <w:rsid w:val="002C4A3D"/>
    <w:rsid w:val="00316FC2"/>
    <w:rsid w:val="00334AF9"/>
    <w:rsid w:val="00354FA3"/>
    <w:rsid w:val="00360F70"/>
    <w:rsid w:val="003D5EB1"/>
    <w:rsid w:val="003F047A"/>
    <w:rsid w:val="00472DD8"/>
    <w:rsid w:val="004D4303"/>
    <w:rsid w:val="0058169A"/>
    <w:rsid w:val="00605CD3"/>
    <w:rsid w:val="00621529"/>
    <w:rsid w:val="00652084"/>
    <w:rsid w:val="0068197D"/>
    <w:rsid w:val="007A4F8A"/>
    <w:rsid w:val="007D694F"/>
    <w:rsid w:val="009332E5"/>
    <w:rsid w:val="00975183"/>
    <w:rsid w:val="009C011E"/>
    <w:rsid w:val="009F1A1B"/>
    <w:rsid w:val="00A74C3E"/>
    <w:rsid w:val="00AA2348"/>
    <w:rsid w:val="00B746D4"/>
    <w:rsid w:val="00CD47B6"/>
    <w:rsid w:val="00D117BE"/>
    <w:rsid w:val="00D419C8"/>
    <w:rsid w:val="00D87569"/>
    <w:rsid w:val="00DC06BF"/>
    <w:rsid w:val="00E2295A"/>
    <w:rsid w:val="00E836A8"/>
    <w:rsid w:val="00EA79C5"/>
    <w:rsid w:val="00EC7860"/>
    <w:rsid w:val="00ED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1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7D"/>
    <w:rPr>
      <w:sz w:val="20"/>
      <w:szCs w:val="20"/>
    </w:rPr>
  </w:style>
  <w:style w:type="character" w:styleId="FootnoteReference">
    <w:name w:val="footnote reference"/>
    <w:basedOn w:val="DefaultParagraphFont"/>
    <w:uiPriority w:val="99"/>
    <w:semiHidden/>
    <w:unhideWhenUsed/>
    <w:rsid w:val="0068197D"/>
    <w:rPr>
      <w:vertAlign w:val="superscript"/>
    </w:rPr>
  </w:style>
  <w:style w:type="paragraph" w:styleId="Header">
    <w:name w:val="header"/>
    <w:basedOn w:val="Normal"/>
    <w:link w:val="HeaderChar"/>
    <w:uiPriority w:val="99"/>
    <w:unhideWhenUsed/>
    <w:rsid w:val="0068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7D"/>
  </w:style>
  <w:style w:type="paragraph" w:styleId="Footer">
    <w:name w:val="footer"/>
    <w:basedOn w:val="Normal"/>
    <w:link w:val="FooterChar"/>
    <w:uiPriority w:val="99"/>
    <w:unhideWhenUsed/>
    <w:rsid w:val="0068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7D"/>
  </w:style>
  <w:style w:type="paragraph" w:styleId="ListParagraph">
    <w:name w:val="List Paragraph"/>
    <w:basedOn w:val="Normal"/>
    <w:uiPriority w:val="34"/>
    <w:qFormat/>
    <w:rsid w:val="0068197D"/>
    <w:pPr>
      <w:ind w:left="720"/>
      <w:contextualSpacing/>
    </w:pPr>
  </w:style>
  <w:style w:type="paragraph" w:styleId="BalloonText">
    <w:name w:val="Balloon Text"/>
    <w:basedOn w:val="Normal"/>
    <w:link w:val="BalloonTextChar"/>
    <w:uiPriority w:val="99"/>
    <w:semiHidden/>
    <w:unhideWhenUsed/>
    <w:rsid w:val="0062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29"/>
    <w:rPr>
      <w:rFonts w:ascii="Tahoma" w:hAnsi="Tahoma" w:cs="Tahoma"/>
      <w:sz w:val="16"/>
      <w:szCs w:val="16"/>
    </w:rPr>
  </w:style>
  <w:style w:type="table" w:styleId="TableGrid">
    <w:name w:val="Table Grid"/>
    <w:basedOn w:val="TableNormal"/>
    <w:uiPriority w:val="59"/>
    <w:rsid w:val="007D69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1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97D"/>
    <w:rPr>
      <w:sz w:val="20"/>
      <w:szCs w:val="20"/>
    </w:rPr>
  </w:style>
  <w:style w:type="character" w:styleId="FootnoteReference">
    <w:name w:val="footnote reference"/>
    <w:basedOn w:val="DefaultParagraphFont"/>
    <w:uiPriority w:val="99"/>
    <w:semiHidden/>
    <w:unhideWhenUsed/>
    <w:rsid w:val="0068197D"/>
    <w:rPr>
      <w:vertAlign w:val="superscript"/>
    </w:rPr>
  </w:style>
  <w:style w:type="paragraph" w:styleId="Header">
    <w:name w:val="header"/>
    <w:basedOn w:val="Normal"/>
    <w:link w:val="HeaderChar"/>
    <w:uiPriority w:val="99"/>
    <w:unhideWhenUsed/>
    <w:rsid w:val="0068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7D"/>
  </w:style>
  <w:style w:type="paragraph" w:styleId="Footer">
    <w:name w:val="footer"/>
    <w:basedOn w:val="Normal"/>
    <w:link w:val="FooterChar"/>
    <w:uiPriority w:val="99"/>
    <w:unhideWhenUsed/>
    <w:rsid w:val="0068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7D"/>
  </w:style>
  <w:style w:type="paragraph" w:styleId="ListParagraph">
    <w:name w:val="List Paragraph"/>
    <w:basedOn w:val="Normal"/>
    <w:uiPriority w:val="34"/>
    <w:qFormat/>
    <w:rsid w:val="0068197D"/>
    <w:pPr>
      <w:ind w:left="720"/>
      <w:contextualSpacing/>
    </w:pPr>
  </w:style>
  <w:style w:type="paragraph" w:styleId="BalloonText">
    <w:name w:val="Balloon Text"/>
    <w:basedOn w:val="Normal"/>
    <w:link w:val="BalloonTextChar"/>
    <w:uiPriority w:val="99"/>
    <w:semiHidden/>
    <w:unhideWhenUsed/>
    <w:rsid w:val="0062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529"/>
    <w:rPr>
      <w:rFonts w:ascii="Tahoma" w:hAnsi="Tahoma" w:cs="Tahoma"/>
      <w:sz w:val="16"/>
      <w:szCs w:val="16"/>
    </w:rPr>
  </w:style>
  <w:style w:type="table" w:styleId="TableGrid">
    <w:name w:val="Table Grid"/>
    <w:basedOn w:val="TableNormal"/>
    <w:uiPriority w:val="59"/>
    <w:rsid w:val="007D69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C592-E2AE-4DB8-931E-48731647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3567</Words>
  <Characters>20335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2</cp:revision>
  <cp:lastPrinted>2011-11-02T17:15:00Z</cp:lastPrinted>
  <dcterms:created xsi:type="dcterms:W3CDTF">2011-11-09T19:38:00Z</dcterms:created>
  <dcterms:modified xsi:type="dcterms:W3CDTF">2011-11-09T19:38:00Z</dcterms:modified>
</cp:coreProperties>
</file>