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616"/>
        <w:gridCol w:w="1992"/>
        <w:gridCol w:w="4680"/>
        <w:gridCol w:w="3888"/>
      </w:tblGrid>
      <w:tr w:rsidR="00BE44C2" w:rsidTr="000D1C12">
        <w:tc>
          <w:tcPr>
            <w:tcW w:w="13176" w:type="dxa"/>
            <w:gridSpan w:val="4"/>
          </w:tcPr>
          <w:p w:rsidR="00BE44C2" w:rsidRDefault="00BE44C2">
            <w:r>
              <w:t>Theme 1 Duration:</w:t>
            </w:r>
            <w:r w:rsidR="005533CA">
              <w:t xml:space="preserve"> - Oct. 17   </w:t>
            </w:r>
          </w:p>
        </w:tc>
      </w:tr>
      <w:tr w:rsidR="004E1B6F" w:rsidTr="00BB3F3B">
        <w:tc>
          <w:tcPr>
            <w:tcW w:w="2616" w:type="dxa"/>
          </w:tcPr>
          <w:p w:rsidR="004E1B6F" w:rsidRDefault="004E1B6F">
            <w:r>
              <w:t>Lessons</w:t>
            </w:r>
          </w:p>
        </w:tc>
        <w:tc>
          <w:tcPr>
            <w:tcW w:w="1992" w:type="dxa"/>
          </w:tcPr>
          <w:p w:rsidR="004E1B6F" w:rsidRDefault="004E1B6F">
            <w:r>
              <w:t>Common Core Standards To Be Addressed</w:t>
            </w:r>
            <w:r w:rsidR="001B55E4">
              <w:t xml:space="preserve"> w/ focus skills</w:t>
            </w:r>
          </w:p>
        </w:tc>
        <w:tc>
          <w:tcPr>
            <w:tcW w:w="4680" w:type="dxa"/>
          </w:tcPr>
          <w:p w:rsidR="004E1B6F" w:rsidRDefault="004E1B6F">
            <w:r>
              <w:t>Expectations (including instructional shifts</w:t>
            </w:r>
            <w:r w:rsidR="001F3BB0">
              <w:t>*</w:t>
            </w:r>
            <w:r>
              <w:t>)</w:t>
            </w:r>
          </w:p>
        </w:tc>
        <w:tc>
          <w:tcPr>
            <w:tcW w:w="3888" w:type="dxa"/>
          </w:tcPr>
          <w:p w:rsidR="004E1B6F" w:rsidRDefault="004E1B6F">
            <w:r>
              <w:t>Suggested Resources</w:t>
            </w:r>
          </w:p>
        </w:tc>
      </w:tr>
      <w:tr w:rsidR="004E1B6F" w:rsidTr="008641B2">
        <w:trPr>
          <w:trHeight w:val="1187"/>
        </w:trPr>
        <w:tc>
          <w:tcPr>
            <w:tcW w:w="2616" w:type="dxa"/>
          </w:tcPr>
          <w:p w:rsidR="004E1B6F" w:rsidRDefault="004E1B6F" w:rsidP="00DF1A82">
            <w:r>
              <w:t>1. The Hot and Cold Summer/ Secret Talk</w:t>
            </w:r>
          </w:p>
          <w:p w:rsidR="004E1B6F" w:rsidRDefault="004E1B6F" w:rsidP="00EC5772"/>
          <w:p w:rsidR="001F3BB0" w:rsidRDefault="001F3BB0" w:rsidP="00EC5772"/>
          <w:p w:rsidR="001F3BB0" w:rsidRDefault="001F3BB0" w:rsidP="00EC5772"/>
          <w:p w:rsidR="001F3BB0" w:rsidRDefault="001F3BB0" w:rsidP="00EC5772"/>
          <w:p w:rsidR="004E1B6F" w:rsidRDefault="004E1B6F" w:rsidP="00F02651">
            <w:r>
              <w:t>2. DELETE THIS LESSON</w:t>
            </w:r>
          </w:p>
        </w:tc>
        <w:tc>
          <w:tcPr>
            <w:tcW w:w="1992" w:type="dxa"/>
          </w:tcPr>
          <w:p w:rsidR="004E1B6F" w:rsidRDefault="004E1B6F">
            <w:r>
              <w:t>RL3</w:t>
            </w:r>
          </w:p>
          <w:p w:rsidR="004E1B6F" w:rsidRDefault="004E1B6F"/>
          <w:p w:rsidR="004E1B6F" w:rsidRDefault="004E1B6F"/>
          <w:p w:rsidR="004E1B6F" w:rsidRDefault="004E1B6F"/>
          <w:p w:rsidR="004E1B6F" w:rsidRDefault="004E1B6F"/>
          <w:p w:rsidR="004E1B6F" w:rsidRDefault="004E1B6F"/>
        </w:tc>
        <w:tc>
          <w:tcPr>
            <w:tcW w:w="4680" w:type="dxa"/>
          </w:tcPr>
          <w:p w:rsidR="00C327D3" w:rsidRDefault="00C327D3" w:rsidP="004E1B6F">
            <w:pPr>
              <w:rPr>
                <w:rFonts w:eastAsia="Calibri" w:cstheme="minorHAnsi"/>
              </w:rPr>
            </w:pPr>
            <w:r>
              <w:rPr>
                <w:rFonts w:eastAsia="Calibri" w:cstheme="minorHAnsi"/>
              </w:rPr>
              <w:t>Analyze character traits and motivations</w:t>
            </w:r>
          </w:p>
          <w:p w:rsidR="00C327D3" w:rsidRDefault="00C327D3" w:rsidP="004E1B6F">
            <w:pPr>
              <w:rPr>
                <w:rFonts w:eastAsia="Calibri" w:cstheme="minorHAnsi"/>
              </w:rPr>
            </w:pPr>
          </w:p>
          <w:p w:rsidR="004E1B6F" w:rsidRPr="00E44A9E" w:rsidRDefault="001F3BB0" w:rsidP="004E1B6F">
            <w:pPr>
              <w:rPr>
                <w:rFonts w:eastAsia="Calibri" w:cstheme="minorHAnsi"/>
              </w:rPr>
            </w:pPr>
            <w:r>
              <w:rPr>
                <w:rFonts w:eastAsia="Calibri" w:cstheme="minorHAnsi"/>
              </w:rPr>
              <w:t>*</w:t>
            </w:r>
            <w:r w:rsidR="004E1B6F" w:rsidRPr="00E44A9E">
              <w:rPr>
                <w:rFonts w:eastAsia="Calibri" w:cstheme="minorHAnsi"/>
              </w:rPr>
              <w:t>Describe in depth a character in a story drawing on specific details in the text (e.g., a character's thoughts, words, or actions).</w:t>
            </w:r>
          </w:p>
          <w:p w:rsidR="004E1B6F" w:rsidRDefault="004E1B6F" w:rsidP="00860254">
            <w:pPr>
              <w:rPr>
                <w:rFonts w:ascii="Arial" w:eastAsia="Calibri" w:hAnsi="Arial" w:cs="Arial"/>
                <w:sz w:val="24"/>
                <w:szCs w:val="24"/>
              </w:rPr>
            </w:pPr>
          </w:p>
          <w:p w:rsidR="004E1B6F" w:rsidRDefault="004E1B6F" w:rsidP="00CA6A27"/>
        </w:tc>
        <w:tc>
          <w:tcPr>
            <w:tcW w:w="3888" w:type="dxa"/>
          </w:tcPr>
          <w:p w:rsidR="004E1B6F" w:rsidRDefault="004E1B6F"/>
        </w:tc>
      </w:tr>
      <w:tr w:rsidR="004E1B6F" w:rsidTr="0030766B">
        <w:tc>
          <w:tcPr>
            <w:tcW w:w="2616" w:type="dxa"/>
          </w:tcPr>
          <w:p w:rsidR="004E1B6F" w:rsidRDefault="004E1B6F">
            <w:r>
              <w:t xml:space="preserve">3. </w:t>
            </w:r>
            <w:proofErr w:type="spellStart"/>
            <w:r w:rsidR="0025291C">
              <w:t>Danitra</w:t>
            </w:r>
            <w:proofErr w:type="spellEnd"/>
            <w:r w:rsidR="0025291C">
              <w:t xml:space="preserve"> Brown Leaves Town</w:t>
            </w:r>
            <w:r>
              <w:t>/ Summertime Star Parties</w:t>
            </w:r>
          </w:p>
          <w:p w:rsidR="004E1B6F" w:rsidRDefault="004E1B6F"/>
          <w:p w:rsidR="004E1B6F" w:rsidRDefault="004E1B6F">
            <w:r>
              <w:t>4. Kai’s Journey to Gold Mountain/ My Japanese Sister</w:t>
            </w:r>
          </w:p>
          <w:p w:rsidR="004E1B6F" w:rsidRDefault="004E1B6F">
            <w:r>
              <w:t xml:space="preserve"> </w:t>
            </w:r>
          </w:p>
          <w:p w:rsidR="004E1B6F" w:rsidRDefault="004E1B6F" w:rsidP="004E1B6F"/>
          <w:p w:rsidR="004E1B6F" w:rsidRDefault="004E1B6F" w:rsidP="004E1B6F"/>
          <w:p w:rsidR="004E1B6F" w:rsidRDefault="004E1B6F" w:rsidP="004E1B6F">
            <w:r>
              <w:t>**Extra Lesson</w:t>
            </w:r>
          </w:p>
          <w:p w:rsidR="004E1B6F" w:rsidRDefault="004E1B6F"/>
          <w:p w:rsidR="004E1B6F" w:rsidRDefault="004E1B6F"/>
          <w:p w:rsidR="004E1B6F" w:rsidRDefault="004E1B6F"/>
          <w:p w:rsidR="004E1B6F" w:rsidRDefault="004E1B6F"/>
          <w:p w:rsidR="004E1B6F" w:rsidRDefault="004E1B6F"/>
          <w:p w:rsidR="004E1B6F" w:rsidRDefault="004E1B6F"/>
          <w:p w:rsidR="004E1B6F" w:rsidRDefault="004E1B6F"/>
          <w:p w:rsidR="004E1B6F" w:rsidRDefault="004E1B6F">
            <w:r>
              <w:t>Continued…</w:t>
            </w:r>
          </w:p>
          <w:p w:rsidR="004E1B6F" w:rsidRDefault="004E1B6F"/>
          <w:p w:rsidR="00F02651" w:rsidRDefault="00F02651"/>
          <w:p w:rsidR="004E1B6F" w:rsidRDefault="004E1B6F">
            <w:r>
              <w:t>5. RT Pedro Puts on a Play</w:t>
            </w:r>
          </w:p>
          <w:p w:rsidR="004E1B6F" w:rsidRDefault="004E1B6F"/>
          <w:p w:rsidR="004E1B6F" w:rsidRDefault="004E1B6F">
            <w:r>
              <w:t>**EXTRA LESSON</w:t>
            </w:r>
          </w:p>
          <w:p w:rsidR="004E1B6F" w:rsidRDefault="004E1B6F"/>
          <w:p w:rsidR="004E1B6F" w:rsidRDefault="004E1B6F"/>
          <w:p w:rsidR="00C327D3" w:rsidRDefault="00C327D3"/>
          <w:p w:rsidR="00C327D3" w:rsidRDefault="00C327D3"/>
          <w:p w:rsidR="004E1B6F" w:rsidRDefault="004E1B6F"/>
          <w:p w:rsidR="0025291C" w:rsidRDefault="0025291C"/>
          <w:p w:rsidR="0025291C" w:rsidRDefault="0025291C"/>
          <w:p w:rsidR="004E1B6F" w:rsidRDefault="004E1B6F">
            <w:r>
              <w:t xml:space="preserve">*Extra Lesson </w:t>
            </w:r>
          </w:p>
        </w:tc>
        <w:tc>
          <w:tcPr>
            <w:tcW w:w="1992" w:type="dxa"/>
          </w:tcPr>
          <w:p w:rsidR="004E1B6F" w:rsidRDefault="004E1B6F">
            <w:r>
              <w:lastRenderedPageBreak/>
              <w:t>RL3</w:t>
            </w:r>
          </w:p>
          <w:p w:rsidR="004E1B6F" w:rsidRDefault="004E1B6F"/>
          <w:p w:rsidR="004E1B6F" w:rsidRDefault="004E1B6F"/>
          <w:p w:rsidR="004E1B6F" w:rsidRDefault="004E1B6F"/>
          <w:p w:rsidR="004E1B6F" w:rsidRDefault="004E1B6F">
            <w:r>
              <w:t>RL3</w:t>
            </w:r>
          </w:p>
          <w:p w:rsidR="004E1B6F" w:rsidRDefault="004E1B6F"/>
          <w:p w:rsidR="004E1B6F" w:rsidRDefault="004E1B6F"/>
          <w:p w:rsidR="004E1B6F" w:rsidRDefault="004E1B6F"/>
          <w:p w:rsidR="004E1B6F" w:rsidRDefault="004E1B6F"/>
          <w:p w:rsidR="004E1B6F" w:rsidRDefault="004E1B6F"/>
          <w:p w:rsidR="004E1B6F" w:rsidRDefault="001F3BB0">
            <w:r>
              <w:t>RL6</w:t>
            </w:r>
          </w:p>
          <w:p w:rsidR="004E1B6F" w:rsidRDefault="004E1B6F"/>
          <w:p w:rsidR="004E1B6F" w:rsidRDefault="004E1B6F"/>
          <w:p w:rsidR="004E1B6F" w:rsidRDefault="004E1B6F"/>
          <w:p w:rsidR="004E1B6F" w:rsidRDefault="004E1B6F"/>
          <w:p w:rsidR="004E1B6F" w:rsidRDefault="004E1B6F"/>
          <w:p w:rsidR="004E1B6F" w:rsidRDefault="004E1B6F"/>
          <w:p w:rsidR="004E1B6F" w:rsidRDefault="004E1B6F"/>
          <w:p w:rsidR="004E1B6F" w:rsidRDefault="004E1B6F"/>
          <w:p w:rsidR="004E1B6F" w:rsidRDefault="004E1B6F"/>
          <w:p w:rsidR="00C327D3" w:rsidRDefault="00C327D3"/>
          <w:p w:rsidR="00C327D3" w:rsidRDefault="00C327D3"/>
          <w:p w:rsidR="00C327D3" w:rsidRDefault="00C327D3"/>
          <w:p w:rsidR="004E1B6F" w:rsidRDefault="004E1B6F">
            <w:r>
              <w:t>RL5</w:t>
            </w:r>
          </w:p>
          <w:p w:rsidR="004E1B6F" w:rsidRDefault="004E1B6F"/>
          <w:p w:rsidR="004E1B6F" w:rsidRDefault="004E1B6F"/>
          <w:p w:rsidR="004E1B6F" w:rsidRDefault="004E1B6F"/>
          <w:p w:rsidR="004E1B6F" w:rsidRDefault="004E1B6F"/>
          <w:p w:rsidR="0025291C" w:rsidRDefault="0025291C"/>
          <w:p w:rsidR="0025291C" w:rsidRDefault="0025291C"/>
          <w:p w:rsidR="004E1B6F" w:rsidRDefault="004E1B6F"/>
          <w:p w:rsidR="004E1B6F" w:rsidRDefault="004E1B6F">
            <w:r>
              <w:t>RI6</w:t>
            </w:r>
          </w:p>
        </w:tc>
        <w:tc>
          <w:tcPr>
            <w:tcW w:w="4680" w:type="dxa"/>
          </w:tcPr>
          <w:p w:rsidR="00A922DB" w:rsidRDefault="00A922DB" w:rsidP="00DF1A82">
            <w:pPr>
              <w:rPr>
                <w:rFonts w:eastAsia="Calibri" w:cstheme="minorHAnsi"/>
              </w:rPr>
            </w:pPr>
          </w:p>
          <w:p w:rsidR="004E1B6F" w:rsidRDefault="00C327D3" w:rsidP="00DF1A82">
            <w:pPr>
              <w:rPr>
                <w:rFonts w:eastAsia="Calibri" w:cstheme="minorHAnsi"/>
              </w:rPr>
            </w:pPr>
            <w:r>
              <w:rPr>
                <w:rFonts w:eastAsia="Calibri" w:cstheme="minorHAnsi"/>
              </w:rPr>
              <w:t>Compare/Contrast characters, places, and settings</w:t>
            </w:r>
          </w:p>
          <w:p w:rsidR="001F3BB0" w:rsidRDefault="001F3BB0" w:rsidP="00DF1A82">
            <w:pPr>
              <w:rPr>
                <w:rFonts w:eastAsia="Calibri" w:cstheme="minorHAnsi"/>
              </w:rPr>
            </w:pPr>
            <w:r>
              <w:rPr>
                <w:rFonts w:eastAsia="Calibri" w:cstheme="minorHAnsi"/>
              </w:rPr>
              <w:t>*Describe in depth the setting</w:t>
            </w:r>
            <w:r w:rsidR="00A922DB">
              <w:rPr>
                <w:rFonts w:eastAsia="Calibri" w:cstheme="minorHAnsi"/>
              </w:rPr>
              <w:t xml:space="preserve"> and/or characters</w:t>
            </w:r>
            <w:r>
              <w:rPr>
                <w:rFonts w:eastAsia="Calibri" w:cstheme="minorHAnsi"/>
              </w:rPr>
              <w:t xml:space="preserve"> in a story drawing on specific details in the text.</w:t>
            </w:r>
          </w:p>
          <w:p w:rsidR="004E1B6F" w:rsidRDefault="004E1B6F" w:rsidP="00DF1A82">
            <w:pPr>
              <w:rPr>
                <w:rFonts w:eastAsia="Calibri" w:cstheme="minorHAnsi"/>
              </w:rPr>
            </w:pPr>
          </w:p>
          <w:p w:rsidR="004E1B6F" w:rsidRDefault="004E1B6F" w:rsidP="00DF1A82">
            <w:pPr>
              <w:rPr>
                <w:rFonts w:eastAsia="Calibri" w:cstheme="minorHAnsi"/>
              </w:rPr>
            </w:pPr>
          </w:p>
          <w:p w:rsidR="004E1B6F" w:rsidRDefault="004E1B6F" w:rsidP="00DF1A82">
            <w:pPr>
              <w:rPr>
                <w:rFonts w:eastAsia="Calibri" w:cstheme="minorHAnsi"/>
              </w:rPr>
            </w:pPr>
          </w:p>
          <w:p w:rsidR="004E1B6F" w:rsidRDefault="004E1B6F" w:rsidP="00DF1A82">
            <w:pPr>
              <w:rPr>
                <w:rFonts w:eastAsia="Calibri" w:cstheme="minorHAnsi"/>
              </w:rPr>
            </w:pPr>
          </w:p>
          <w:p w:rsidR="004E1B6F" w:rsidRDefault="004E1B6F" w:rsidP="00DF1A82">
            <w:pPr>
              <w:rPr>
                <w:rFonts w:eastAsia="Calibri" w:cstheme="minorHAnsi"/>
              </w:rPr>
            </w:pPr>
          </w:p>
          <w:p w:rsidR="004E1B6F" w:rsidRDefault="001F3BB0" w:rsidP="004E1B6F">
            <w:r>
              <w:t>*</w:t>
            </w:r>
            <w:r w:rsidR="004E1B6F">
              <w:t>Compare and contrast the point of view from which different stories are narrated, including the difference between first and third narrations.</w:t>
            </w:r>
          </w:p>
          <w:p w:rsidR="004E1B6F" w:rsidRDefault="004E1B6F" w:rsidP="00DF1A82">
            <w:pPr>
              <w:rPr>
                <w:rFonts w:eastAsia="Calibri" w:cstheme="minorHAnsi"/>
              </w:rPr>
            </w:pPr>
          </w:p>
          <w:p w:rsidR="004E1B6F" w:rsidRDefault="004E1B6F" w:rsidP="00DF1A82">
            <w:pPr>
              <w:rPr>
                <w:rFonts w:eastAsia="Calibri" w:cstheme="minorHAnsi"/>
              </w:rPr>
            </w:pPr>
          </w:p>
          <w:p w:rsidR="004E1B6F" w:rsidRDefault="004E1B6F" w:rsidP="00DF1A82">
            <w:pPr>
              <w:rPr>
                <w:rFonts w:eastAsia="Calibri" w:cstheme="minorHAnsi"/>
              </w:rPr>
            </w:pPr>
          </w:p>
          <w:p w:rsidR="004E1B6F" w:rsidRDefault="004E1B6F" w:rsidP="00DF1A82">
            <w:pPr>
              <w:rPr>
                <w:rFonts w:eastAsia="Calibri" w:cstheme="minorHAnsi"/>
              </w:rPr>
            </w:pPr>
          </w:p>
          <w:p w:rsidR="004E1B6F" w:rsidRDefault="004E1B6F" w:rsidP="00DF1A82">
            <w:pPr>
              <w:rPr>
                <w:rFonts w:eastAsia="Calibri" w:cstheme="minorHAnsi"/>
              </w:rPr>
            </w:pPr>
          </w:p>
          <w:p w:rsidR="004E1B6F" w:rsidRDefault="004E1B6F" w:rsidP="00DF1A82">
            <w:pPr>
              <w:rPr>
                <w:rFonts w:eastAsia="Calibri" w:cstheme="minorHAnsi"/>
              </w:rPr>
            </w:pPr>
          </w:p>
          <w:p w:rsidR="004E1B6F" w:rsidRDefault="004E1B6F" w:rsidP="00DF1A82">
            <w:pPr>
              <w:rPr>
                <w:rFonts w:eastAsia="Calibri" w:cstheme="minorHAnsi"/>
              </w:rPr>
            </w:pPr>
          </w:p>
          <w:p w:rsidR="004E1B6F" w:rsidRDefault="004E1B6F" w:rsidP="00DF1A82">
            <w:pPr>
              <w:rPr>
                <w:rFonts w:eastAsia="Calibri" w:cstheme="minorHAnsi"/>
              </w:rPr>
            </w:pPr>
          </w:p>
          <w:p w:rsidR="004E1B6F" w:rsidRDefault="00AC50D0" w:rsidP="00DF1A82">
            <w:pPr>
              <w:rPr>
                <w:rFonts w:eastAsia="Calibri" w:cstheme="minorHAnsi"/>
              </w:rPr>
            </w:pPr>
            <w:r>
              <w:rPr>
                <w:rFonts w:eastAsia="Calibri" w:cstheme="minorHAnsi"/>
              </w:rPr>
              <w:t>Review focus skills/strategies</w:t>
            </w:r>
          </w:p>
          <w:p w:rsidR="00AC50D0" w:rsidRDefault="00AC50D0" w:rsidP="00DF1A82">
            <w:pPr>
              <w:rPr>
                <w:rFonts w:eastAsia="Calibri" w:cstheme="minorHAnsi"/>
              </w:rPr>
            </w:pPr>
          </w:p>
          <w:p w:rsidR="004E1B6F" w:rsidRDefault="004E1B6F" w:rsidP="00DF1A82">
            <w:pPr>
              <w:rPr>
                <w:rFonts w:eastAsia="Calibri" w:cstheme="minorHAnsi"/>
              </w:rPr>
            </w:pPr>
            <w:r w:rsidRPr="00E547FF">
              <w:rPr>
                <w:rFonts w:eastAsia="Calibri" w:cstheme="minorHAnsi"/>
              </w:rPr>
              <w:t>Explain m</w:t>
            </w:r>
            <w:r w:rsidR="00AC50D0">
              <w:rPr>
                <w:rFonts w:eastAsia="Calibri" w:cstheme="minorHAnsi"/>
              </w:rPr>
              <w:t>ajor differences between poems, dramas,</w:t>
            </w:r>
            <w:r w:rsidRPr="00E547FF">
              <w:rPr>
                <w:rFonts w:eastAsia="Calibri" w:cstheme="minorHAnsi"/>
              </w:rPr>
              <w:t xml:space="preserve"> and prose, and refer to the structural elements of poems (e.g., verse, rhythm, meter</w:t>
            </w:r>
            <w:r>
              <w:rPr>
                <w:rFonts w:eastAsia="Calibri" w:cstheme="minorHAnsi"/>
              </w:rPr>
              <w:t>)</w:t>
            </w:r>
            <w:r w:rsidR="00AC50D0">
              <w:rPr>
                <w:rFonts w:eastAsia="Calibri" w:cstheme="minorHAnsi"/>
              </w:rPr>
              <w:t xml:space="preserve"> and drama (e.g. cast of characters, stage directions, dialogue)</w:t>
            </w:r>
            <w:r>
              <w:rPr>
                <w:rFonts w:eastAsia="Calibri" w:cstheme="minorHAnsi"/>
              </w:rPr>
              <w:t xml:space="preserve"> </w:t>
            </w:r>
            <w:r w:rsidRPr="00E547FF">
              <w:rPr>
                <w:rFonts w:eastAsia="Calibri" w:cstheme="minorHAnsi"/>
              </w:rPr>
              <w:t>when writing or speaking about a text.</w:t>
            </w:r>
          </w:p>
          <w:p w:rsidR="004E1B6F" w:rsidRPr="00E547FF" w:rsidRDefault="004E1B6F" w:rsidP="00DF1A82">
            <w:pPr>
              <w:rPr>
                <w:rFonts w:eastAsia="Calibri" w:cstheme="minorHAnsi"/>
              </w:rPr>
            </w:pPr>
          </w:p>
          <w:p w:rsidR="004E1B6F" w:rsidRDefault="004E1B6F"/>
          <w:p w:rsidR="004E1B6F" w:rsidRDefault="004E1B6F">
            <w:r>
              <w:t>Compare and contrast a firsthand and secondhand account of the same event or topic; describe the differences in focus and the information provided</w:t>
            </w:r>
          </w:p>
        </w:tc>
        <w:tc>
          <w:tcPr>
            <w:tcW w:w="3888" w:type="dxa"/>
          </w:tcPr>
          <w:p w:rsidR="004E1B6F" w:rsidRDefault="004E1B6F"/>
          <w:p w:rsidR="004E1B6F" w:rsidRDefault="004E1B6F"/>
          <w:p w:rsidR="004E1B6F" w:rsidRDefault="004E1B6F"/>
          <w:p w:rsidR="004E1B6F" w:rsidRDefault="004E1B6F"/>
          <w:p w:rsidR="004E1B6F" w:rsidRDefault="004E1B6F"/>
          <w:p w:rsidR="004E1B6F" w:rsidRDefault="004E1B6F"/>
          <w:p w:rsidR="004E1B6F" w:rsidRDefault="004E1B6F"/>
          <w:p w:rsidR="004E1B6F" w:rsidRDefault="004E1B6F" w:rsidP="004E1B6F">
            <w:r w:rsidRPr="00F02651">
              <w:rPr>
                <w:u w:val="single"/>
              </w:rPr>
              <w:t>Whole Group</w:t>
            </w:r>
            <w:r>
              <w:t xml:space="preserve">: Use </w:t>
            </w:r>
            <w:r w:rsidR="00F02651">
              <w:t>Lesson 3 for</w:t>
            </w:r>
            <w:r>
              <w:t xml:space="preserve"> first</w:t>
            </w:r>
            <w:r w:rsidR="00F02651">
              <w:t xml:space="preserve"> person and</w:t>
            </w:r>
            <w:r>
              <w:t xml:space="preserve"> Lesson 4 </w:t>
            </w:r>
            <w:r w:rsidR="00F02651">
              <w:t>for third person</w:t>
            </w:r>
          </w:p>
          <w:p w:rsidR="004E1B6F" w:rsidRPr="00F02651" w:rsidRDefault="004E1B6F" w:rsidP="004E1B6F">
            <w:pPr>
              <w:rPr>
                <w:u w:val="single"/>
              </w:rPr>
            </w:pPr>
            <w:r w:rsidRPr="00F02651">
              <w:rPr>
                <w:u w:val="single"/>
              </w:rPr>
              <w:t>Small group</w:t>
            </w:r>
            <w:r w:rsidR="00F02651" w:rsidRPr="00F02651">
              <w:rPr>
                <w:u w:val="single"/>
              </w:rPr>
              <w:t>:</w:t>
            </w:r>
          </w:p>
          <w:p w:rsidR="004E1B6F" w:rsidRDefault="004E1B6F" w:rsidP="00F02651">
            <w:pPr>
              <w:pStyle w:val="ListParagraph"/>
              <w:numPr>
                <w:ilvl w:val="0"/>
                <w:numId w:val="3"/>
              </w:numPr>
            </w:pPr>
            <w:r>
              <w:t xml:space="preserve">On grade: </w:t>
            </w:r>
          </w:p>
          <w:p w:rsidR="004E1B6F" w:rsidRDefault="004E1B6F" w:rsidP="004E1B6F">
            <w:r>
              <w:t xml:space="preserve">Two Bad Ants by </w:t>
            </w:r>
            <w:proofErr w:type="spellStart"/>
            <w:r>
              <w:t>Allsburg</w:t>
            </w:r>
            <w:proofErr w:type="spellEnd"/>
          </w:p>
          <w:p w:rsidR="004E1B6F" w:rsidRDefault="004E1B6F" w:rsidP="004E1B6F">
            <w:r>
              <w:t>Crow Brings Daylight Oban’s Myths</w:t>
            </w:r>
          </w:p>
          <w:p w:rsidR="004E1B6F" w:rsidRDefault="004E1B6F" w:rsidP="004E1B6F">
            <w:r>
              <w:t>The True Story of the Three Little Pigs</w:t>
            </w:r>
          </w:p>
          <w:p w:rsidR="004E1B6F" w:rsidRDefault="004E1B6F" w:rsidP="00F02651">
            <w:pPr>
              <w:pStyle w:val="ListParagraph"/>
              <w:numPr>
                <w:ilvl w:val="0"/>
                <w:numId w:val="3"/>
              </w:numPr>
            </w:pPr>
            <w:r>
              <w:t>Below grade:</w:t>
            </w:r>
          </w:p>
          <w:p w:rsidR="004E1B6F" w:rsidRDefault="004E1B6F" w:rsidP="004E1B6F">
            <w:r>
              <w:t>LR Our car is not a star (1</w:t>
            </w:r>
            <w:r w:rsidRPr="000D1C12">
              <w:rPr>
                <w:vertAlign w:val="superscript"/>
              </w:rPr>
              <w:t>st</w:t>
            </w:r>
            <w:r>
              <w:t>)</w:t>
            </w:r>
          </w:p>
          <w:p w:rsidR="004E1B6F" w:rsidRDefault="004E1B6F" w:rsidP="004E1B6F">
            <w:r>
              <w:t xml:space="preserve">LR Chun </w:t>
            </w:r>
            <w:proofErr w:type="spellStart"/>
            <w:r>
              <w:t>Teng</w:t>
            </w:r>
            <w:proofErr w:type="spellEnd"/>
            <w:r>
              <w:t xml:space="preserve"> comes to America (1</w:t>
            </w:r>
            <w:r w:rsidRPr="000D1C12">
              <w:rPr>
                <w:vertAlign w:val="superscript"/>
              </w:rPr>
              <w:t>st</w:t>
            </w:r>
            <w:r>
              <w:t>)</w:t>
            </w:r>
          </w:p>
          <w:p w:rsidR="004E1B6F" w:rsidRDefault="004E1B6F" w:rsidP="004E1B6F">
            <w:r>
              <w:t>The Pain and the Great One (1</w:t>
            </w:r>
            <w:r w:rsidRPr="000D1C12">
              <w:rPr>
                <w:vertAlign w:val="superscript"/>
              </w:rPr>
              <w:t>st</w:t>
            </w:r>
            <w:r>
              <w:t>)</w:t>
            </w:r>
          </w:p>
          <w:p w:rsidR="004E1B6F" w:rsidRDefault="004E1B6F" w:rsidP="004E1B6F">
            <w:r>
              <w:t>T108 Theme 1 Use as printed text (3rd)</w:t>
            </w:r>
          </w:p>
          <w:p w:rsidR="004E1B6F" w:rsidRDefault="004E1B6F"/>
          <w:p w:rsidR="004E1B6F" w:rsidRDefault="004E1B6F"/>
          <w:p w:rsidR="00F02651" w:rsidRDefault="00F02651"/>
          <w:p w:rsidR="00F02651" w:rsidRDefault="00F02651"/>
          <w:p w:rsidR="004E1B6F" w:rsidRDefault="00F02651">
            <w:r>
              <w:t>Need</w:t>
            </w:r>
            <w:r w:rsidR="004E1B6F">
              <w:t xml:space="preserve"> another poem</w:t>
            </w:r>
            <w:r>
              <w:t xml:space="preserve"> to help teach elements of poems- maybe use “M</w:t>
            </w:r>
            <w:r w:rsidR="004E1B6F">
              <w:t>oon</w:t>
            </w:r>
            <w:r>
              <w:t xml:space="preserve">” </w:t>
            </w:r>
            <w:r w:rsidR="00A84904">
              <w:t>from CC exemplars-Appendix C</w:t>
            </w:r>
          </w:p>
          <w:p w:rsidR="004E1B6F" w:rsidRDefault="004E1B6F"/>
          <w:p w:rsidR="004E1B6F" w:rsidRDefault="004E1B6F"/>
          <w:p w:rsidR="004E1B6F" w:rsidRDefault="004E1B6F"/>
          <w:p w:rsidR="004E1B6F" w:rsidRDefault="004E1B6F"/>
          <w:p w:rsidR="0025291C" w:rsidRDefault="0025291C"/>
          <w:p w:rsidR="004E1B6F" w:rsidRDefault="000C1AC2">
            <w:r>
              <w:t>Still looking…</w:t>
            </w:r>
            <w:bookmarkStart w:id="0" w:name="_GoBack"/>
            <w:bookmarkEnd w:id="0"/>
          </w:p>
          <w:p w:rsidR="004E1B6F" w:rsidRDefault="004E1B6F"/>
        </w:tc>
      </w:tr>
      <w:tr w:rsidR="00BE44C2" w:rsidTr="000D1C12">
        <w:tc>
          <w:tcPr>
            <w:tcW w:w="13176" w:type="dxa"/>
            <w:gridSpan w:val="4"/>
          </w:tcPr>
          <w:p w:rsidR="00BE44C2" w:rsidRDefault="00BE44C2">
            <w:r>
              <w:lastRenderedPageBreak/>
              <w:t>Theme 1 Assessment</w:t>
            </w:r>
            <w:r w:rsidR="005533CA">
              <w:t>: Oct. 18, 19</w:t>
            </w:r>
          </w:p>
        </w:tc>
      </w:tr>
    </w:tbl>
    <w:p w:rsidR="00860254" w:rsidRDefault="00860254" w:rsidP="00860254">
      <w:pPr>
        <w:rPr>
          <w:rFonts w:ascii="Arial" w:eastAsia="Calibri" w:hAnsi="Arial" w:cs="Arial"/>
          <w:b/>
          <w:sz w:val="24"/>
          <w:szCs w:val="24"/>
        </w:rPr>
      </w:pPr>
    </w:p>
    <w:p w:rsidR="00860254" w:rsidRPr="00E44A9E" w:rsidRDefault="00C327D3" w:rsidP="00860254">
      <w:pPr>
        <w:rPr>
          <w:rFonts w:eastAsia="Calibri" w:cstheme="minorHAnsi"/>
        </w:rPr>
      </w:pPr>
      <w:r>
        <w:rPr>
          <w:rFonts w:eastAsia="Calibri" w:cstheme="minorHAnsi"/>
          <w:b/>
        </w:rPr>
        <w:t>Recursive:</w:t>
      </w:r>
    </w:p>
    <w:p w:rsidR="00E44A9E" w:rsidRDefault="00E44A9E" w:rsidP="00E44A9E">
      <w:pPr>
        <w:contextualSpacing/>
        <w:rPr>
          <w:rFonts w:eastAsia="Calibri" w:cstheme="minorHAnsi"/>
        </w:rPr>
      </w:pPr>
      <w:r w:rsidRPr="006A4FED">
        <w:rPr>
          <w:rFonts w:eastAsia="Calibri" w:cstheme="minorHAnsi"/>
          <w:b/>
        </w:rPr>
        <w:t>RI4</w:t>
      </w:r>
      <w:r w:rsidRPr="006A4FED">
        <w:rPr>
          <w:rFonts w:eastAsia="Calibri" w:cstheme="minorHAnsi"/>
        </w:rPr>
        <w:t xml:space="preserve"> -</w:t>
      </w:r>
      <w:r w:rsidRPr="006A4FED">
        <w:rPr>
          <w:rFonts w:eastAsia="Calibri" w:cstheme="minorHAnsi"/>
          <w:b/>
        </w:rPr>
        <w:t xml:space="preserve"> </w:t>
      </w:r>
      <w:r w:rsidRPr="006A4FED">
        <w:rPr>
          <w:rFonts w:eastAsia="Calibri" w:cstheme="minorHAnsi"/>
        </w:rPr>
        <w:t xml:space="preserve">Determine the meaning of general academic and domain-specific words or phrases in a text relevant to a grade 4 </w:t>
      </w:r>
      <w:proofErr w:type="gramStart"/>
      <w:r w:rsidRPr="006A4FED">
        <w:rPr>
          <w:rFonts w:eastAsia="Calibri" w:cstheme="minorHAnsi"/>
        </w:rPr>
        <w:t>topic</w:t>
      </w:r>
      <w:proofErr w:type="gramEnd"/>
      <w:r w:rsidRPr="006A4FED">
        <w:rPr>
          <w:rFonts w:eastAsia="Calibri" w:cstheme="minorHAnsi"/>
        </w:rPr>
        <w:t xml:space="preserve"> or subject area.</w:t>
      </w:r>
    </w:p>
    <w:p w:rsidR="000D1C12" w:rsidRPr="006A4FED" w:rsidRDefault="00713B6C" w:rsidP="00E44A9E">
      <w:pPr>
        <w:contextualSpacing/>
        <w:rPr>
          <w:rFonts w:eastAsia="Calibri" w:cstheme="minorHAnsi"/>
          <w:b/>
        </w:rPr>
      </w:pPr>
      <w:r>
        <w:rPr>
          <w:rFonts w:eastAsia="Calibri" w:cstheme="minorHAnsi"/>
          <w:b/>
        </w:rPr>
        <w:t>RL4-</w:t>
      </w:r>
    </w:p>
    <w:p w:rsidR="00616AD3" w:rsidRDefault="00616AD3">
      <w:r>
        <w:br w:type="page"/>
      </w:r>
    </w:p>
    <w:tbl>
      <w:tblPr>
        <w:tblStyle w:val="TableGrid"/>
        <w:tblW w:w="0" w:type="auto"/>
        <w:tblLayout w:type="fixed"/>
        <w:tblLook w:val="04A0" w:firstRow="1" w:lastRow="0" w:firstColumn="1" w:lastColumn="0" w:noHBand="0" w:noVBand="1"/>
      </w:tblPr>
      <w:tblGrid>
        <w:gridCol w:w="2718"/>
        <w:gridCol w:w="1350"/>
        <w:gridCol w:w="3960"/>
        <w:gridCol w:w="5148"/>
      </w:tblGrid>
      <w:tr w:rsidR="00BE44C2" w:rsidTr="005533CA">
        <w:tc>
          <w:tcPr>
            <w:tcW w:w="13176" w:type="dxa"/>
            <w:gridSpan w:val="4"/>
          </w:tcPr>
          <w:p w:rsidR="00BE44C2" w:rsidRDefault="00BE44C2" w:rsidP="00CA6A27">
            <w:r>
              <w:lastRenderedPageBreak/>
              <w:t>Theme 2 Duration</w:t>
            </w:r>
            <w:r w:rsidR="005533CA">
              <w:t>: Oct. 22</w:t>
            </w:r>
            <w:r w:rsidR="00554C22">
              <w:t>-Nov. 28</w:t>
            </w:r>
            <w:r w:rsidR="005533CA">
              <w:t xml:space="preserve">   </w:t>
            </w:r>
          </w:p>
        </w:tc>
      </w:tr>
      <w:tr w:rsidR="00F02651" w:rsidTr="005533CA">
        <w:tc>
          <w:tcPr>
            <w:tcW w:w="2718" w:type="dxa"/>
          </w:tcPr>
          <w:p w:rsidR="00F02651" w:rsidRDefault="00F02651" w:rsidP="000C215D">
            <w:r>
              <w:t>Lessons</w:t>
            </w:r>
          </w:p>
        </w:tc>
        <w:tc>
          <w:tcPr>
            <w:tcW w:w="1350" w:type="dxa"/>
          </w:tcPr>
          <w:p w:rsidR="00F02651" w:rsidRDefault="001B55E4" w:rsidP="000C215D">
            <w:r>
              <w:t>Common Core Standards to be addressed w/ focus skills</w:t>
            </w:r>
          </w:p>
          <w:p w:rsidR="00F02651" w:rsidRDefault="00F02651" w:rsidP="000C215D"/>
        </w:tc>
        <w:tc>
          <w:tcPr>
            <w:tcW w:w="3960" w:type="dxa"/>
          </w:tcPr>
          <w:p w:rsidR="00F02651" w:rsidRDefault="00F02651" w:rsidP="000C215D">
            <w:r>
              <w:t>Expectations (including instructional shifts*)</w:t>
            </w:r>
          </w:p>
        </w:tc>
        <w:tc>
          <w:tcPr>
            <w:tcW w:w="5148" w:type="dxa"/>
          </w:tcPr>
          <w:p w:rsidR="00F02651" w:rsidRDefault="00F02651" w:rsidP="000C215D">
            <w:r>
              <w:t>Suggested Resources</w:t>
            </w:r>
          </w:p>
        </w:tc>
      </w:tr>
      <w:tr w:rsidR="00F02651" w:rsidTr="005533CA">
        <w:tc>
          <w:tcPr>
            <w:tcW w:w="2718" w:type="dxa"/>
          </w:tcPr>
          <w:p w:rsidR="00F02651" w:rsidRDefault="00F02651" w:rsidP="00EC5772">
            <w:r>
              <w:t>CHOOSE LESSON 6 OR 7 not both</w:t>
            </w:r>
          </w:p>
          <w:p w:rsidR="00F02651" w:rsidRDefault="00F02651" w:rsidP="00EC5772"/>
          <w:p w:rsidR="00F02651" w:rsidRDefault="00F02651" w:rsidP="00EC5772">
            <w:r>
              <w:t>6. On the Banks of Plum Creek/ Surviving on the Prairies</w:t>
            </w:r>
          </w:p>
          <w:p w:rsidR="00F02651" w:rsidRDefault="00F02651" w:rsidP="00EC5772"/>
          <w:p w:rsidR="00F02651" w:rsidRDefault="00F02651" w:rsidP="00EC5772">
            <w:r>
              <w:t>7. Justin and</w:t>
            </w:r>
            <w:r w:rsidR="0025291C">
              <w:t xml:space="preserve"> the Best Biscuits in the World</w:t>
            </w:r>
            <w:r>
              <w:t>/ Home on the Range/  Hats off to the Cowboy</w:t>
            </w:r>
          </w:p>
        </w:tc>
        <w:tc>
          <w:tcPr>
            <w:tcW w:w="1350" w:type="dxa"/>
          </w:tcPr>
          <w:p w:rsidR="00F02651" w:rsidRDefault="00F02651" w:rsidP="000C215D"/>
          <w:p w:rsidR="00F02651" w:rsidRDefault="00F02651" w:rsidP="000C215D"/>
          <w:p w:rsidR="005533CA" w:rsidRDefault="005533CA" w:rsidP="000C215D"/>
          <w:p w:rsidR="005533CA" w:rsidRDefault="005533CA" w:rsidP="000C215D"/>
          <w:p w:rsidR="00F02651" w:rsidRDefault="00F02651" w:rsidP="000C215D">
            <w:r>
              <w:t>RL3</w:t>
            </w:r>
          </w:p>
          <w:p w:rsidR="00F02651" w:rsidRDefault="00F02651" w:rsidP="000C215D"/>
          <w:p w:rsidR="00F02651" w:rsidRDefault="00F02651" w:rsidP="000C215D"/>
          <w:p w:rsidR="00F02651" w:rsidRDefault="00F02651" w:rsidP="000C215D">
            <w:r>
              <w:t>RL3</w:t>
            </w:r>
          </w:p>
        </w:tc>
        <w:tc>
          <w:tcPr>
            <w:tcW w:w="3960" w:type="dxa"/>
          </w:tcPr>
          <w:p w:rsidR="00F02651" w:rsidRDefault="00F02651" w:rsidP="000C215D"/>
          <w:p w:rsidR="005533CA" w:rsidRDefault="005533CA" w:rsidP="000C215D"/>
          <w:p w:rsidR="005533CA" w:rsidRDefault="005533CA" w:rsidP="000C215D"/>
          <w:p w:rsidR="00F02651" w:rsidRDefault="00F02651" w:rsidP="000C215D"/>
          <w:p w:rsidR="00F02651" w:rsidRDefault="001B55E4" w:rsidP="000C215D">
            <w:r>
              <w:t>Analyze the plot of a story to determine the conflict and</w:t>
            </w:r>
            <w:r w:rsidR="00F02651">
              <w:t xml:space="preserve"> how</w:t>
            </w:r>
            <w:r>
              <w:t xml:space="preserve"> it</w:t>
            </w:r>
            <w:r w:rsidR="00F02651">
              <w:t xml:space="preserve"> gets resolved.</w:t>
            </w:r>
          </w:p>
          <w:p w:rsidR="00F02651" w:rsidRDefault="00F02651" w:rsidP="000C215D">
            <w:r>
              <w:rPr>
                <w:rFonts w:eastAsia="Calibri" w:cstheme="minorHAnsi"/>
              </w:rPr>
              <w:t xml:space="preserve">*Describe in depth an </w:t>
            </w:r>
            <w:r w:rsidRPr="006A4FED">
              <w:rPr>
                <w:rFonts w:eastAsia="Calibri" w:cstheme="minorHAnsi"/>
              </w:rPr>
              <w:t xml:space="preserve">event in a </w:t>
            </w:r>
            <w:r>
              <w:rPr>
                <w:rFonts w:eastAsia="Calibri" w:cstheme="minorHAnsi"/>
              </w:rPr>
              <w:t>story or drama</w:t>
            </w:r>
            <w:r w:rsidRPr="006A4FED">
              <w:rPr>
                <w:rFonts w:eastAsia="Calibri" w:cstheme="minorHAnsi"/>
              </w:rPr>
              <w:t>, drawing on specific details in the text.</w:t>
            </w:r>
          </w:p>
          <w:p w:rsidR="00F02651" w:rsidRDefault="00F02651" w:rsidP="0047451D"/>
          <w:p w:rsidR="00F02651" w:rsidRDefault="00F02651" w:rsidP="000C215D"/>
        </w:tc>
        <w:tc>
          <w:tcPr>
            <w:tcW w:w="5148" w:type="dxa"/>
          </w:tcPr>
          <w:p w:rsidR="00F02651" w:rsidRDefault="00F02651" w:rsidP="000C215D"/>
        </w:tc>
      </w:tr>
      <w:tr w:rsidR="001B55E4" w:rsidTr="005533CA">
        <w:tc>
          <w:tcPr>
            <w:tcW w:w="2718" w:type="dxa"/>
          </w:tcPr>
          <w:p w:rsidR="001B55E4" w:rsidRDefault="001B55E4" w:rsidP="00EC5772">
            <w:r>
              <w:t xml:space="preserve">8. Three little </w:t>
            </w:r>
            <w:proofErr w:type="spellStart"/>
            <w:r>
              <w:t>Cyberpigs</w:t>
            </w:r>
            <w:proofErr w:type="spellEnd"/>
            <w:r>
              <w:t xml:space="preserve">/ The Three Little </w:t>
            </w:r>
            <w:proofErr w:type="spellStart"/>
            <w:r>
              <w:t>Cyberpigs</w:t>
            </w:r>
            <w:proofErr w:type="spellEnd"/>
            <w:r>
              <w:t xml:space="preserve"> Revisited</w:t>
            </w:r>
          </w:p>
          <w:p w:rsidR="001B55E4" w:rsidRDefault="001B55E4" w:rsidP="00EC5772"/>
          <w:p w:rsidR="001B55E4" w:rsidRDefault="001B55E4" w:rsidP="00EC5772"/>
          <w:p w:rsidR="001B55E4" w:rsidRDefault="001B55E4" w:rsidP="00EC5772"/>
          <w:p w:rsidR="001B55E4" w:rsidRDefault="001B55E4" w:rsidP="000C3B70">
            <w:r>
              <w:t>**Extra Lesson</w:t>
            </w:r>
          </w:p>
          <w:p w:rsidR="001B55E4" w:rsidRDefault="001B55E4" w:rsidP="000C3B70">
            <w:pPr>
              <w:ind w:firstLine="720"/>
            </w:pPr>
          </w:p>
          <w:p w:rsidR="001B55E4" w:rsidRDefault="001B55E4" w:rsidP="000C3B70">
            <w:pPr>
              <w:ind w:firstLine="720"/>
            </w:pPr>
          </w:p>
          <w:p w:rsidR="001B55E4" w:rsidRDefault="001B55E4" w:rsidP="000C3B70">
            <w:pPr>
              <w:ind w:firstLine="720"/>
            </w:pPr>
          </w:p>
          <w:p w:rsidR="001B55E4" w:rsidRDefault="001B55E4" w:rsidP="000C3B70">
            <w:pPr>
              <w:ind w:firstLine="720"/>
            </w:pPr>
          </w:p>
          <w:p w:rsidR="004556D1" w:rsidRDefault="004556D1" w:rsidP="000C3B70">
            <w:pPr>
              <w:ind w:firstLine="720"/>
            </w:pPr>
          </w:p>
          <w:p w:rsidR="004556D1" w:rsidRDefault="004556D1" w:rsidP="000C3B70">
            <w:pPr>
              <w:ind w:firstLine="720"/>
            </w:pPr>
          </w:p>
          <w:p w:rsidR="004556D1" w:rsidRDefault="004556D1" w:rsidP="000C3B70">
            <w:pPr>
              <w:ind w:firstLine="720"/>
            </w:pPr>
          </w:p>
          <w:p w:rsidR="00FD7750" w:rsidRDefault="00FD7750" w:rsidP="00EC5772"/>
          <w:p w:rsidR="00FD7750" w:rsidRDefault="00FD7750" w:rsidP="00EC5772"/>
          <w:p w:rsidR="00FD7750" w:rsidRDefault="00FD7750" w:rsidP="00EC5772"/>
          <w:p w:rsidR="00FD7750" w:rsidRDefault="00FD7750" w:rsidP="00EC5772"/>
          <w:p w:rsidR="001B55E4" w:rsidRDefault="00713B6C" w:rsidP="00EC5772">
            <w:r>
              <w:t>9</w:t>
            </w:r>
            <w:r w:rsidR="001B55E4">
              <w:t>. Weaving a California Tradition/ Wonder Weaver</w:t>
            </w:r>
          </w:p>
          <w:p w:rsidR="001B55E4" w:rsidRDefault="001B55E4" w:rsidP="00EC5772"/>
          <w:p w:rsidR="001B55E4" w:rsidRDefault="001B55E4" w:rsidP="00EC5772"/>
          <w:p w:rsidR="001B55E4" w:rsidRDefault="001B55E4" w:rsidP="00EC5772"/>
          <w:p w:rsidR="001B55E4" w:rsidRDefault="001B55E4" w:rsidP="00EC5772"/>
          <w:p w:rsidR="001B55E4" w:rsidRDefault="001B55E4" w:rsidP="00EC5772"/>
          <w:p w:rsidR="001B55E4" w:rsidRDefault="001B55E4" w:rsidP="00EC5772"/>
          <w:p w:rsidR="001B55E4" w:rsidRDefault="001B55E4" w:rsidP="00EC5772"/>
          <w:p w:rsidR="00713B6C" w:rsidRDefault="00713B6C" w:rsidP="00EC5772"/>
          <w:p w:rsidR="00713B6C" w:rsidRDefault="00713B6C" w:rsidP="00EC5772"/>
          <w:p w:rsidR="00713B6C" w:rsidRDefault="00713B6C" w:rsidP="00EC5772"/>
          <w:p w:rsidR="004D1CC3" w:rsidRDefault="004D1CC3" w:rsidP="00EC5772"/>
          <w:p w:rsidR="004D1CC3" w:rsidRDefault="004D1CC3" w:rsidP="00EC5772"/>
          <w:p w:rsidR="001B55E4" w:rsidRDefault="0025291C" w:rsidP="00EC5772">
            <w:r>
              <w:t>10. Emerald’s Eggs</w:t>
            </w:r>
          </w:p>
        </w:tc>
        <w:tc>
          <w:tcPr>
            <w:tcW w:w="1350" w:type="dxa"/>
          </w:tcPr>
          <w:p w:rsidR="001B55E4" w:rsidRDefault="001B55E4" w:rsidP="000C215D">
            <w:r>
              <w:lastRenderedPageBreak/>
              <w:t>RL2</w:t>
            </w:r>
          </w:p>
          <w:p w:rsidR="001B55E4" w:rsidRDefault="001B55E4" w:rsidP="000C215D">
            <w:r>
              <w:t>RL3</w:t>
            </w:r>
          </w:p>
          <w:p w:rsidR="001B55E4" w:rsidRDefault="001B55E4" w:rsidP="000C215D"/>
          <w:p w:rsidR="001B55E4" w:rsidRDefault="001B55E4" w:rsidP="000C215D"/>
          <w:p w:rsidR="001B55E4" w:rsidRDefault="001B55E4" w:rsidP="000C215D"/>
          <w:p w:rsidR="00FD7750" w:rsidRDefault="00FD7750" w:rsidP="000C215D"/>
          <w:p w:rsidR="001B55E4" w:rsidRDefault="001B55E4" w:rsidP="000C215D">
            <w:r>
              <w:t>RI5</w:t>
            </w:r>
          </w:p>
          <w:p w:rsidR="001B55E4" w:rsidRDefault="001B55E4" w:rsidP="000C215D"/>
          <w:p w:rsidR="001B55E4" w:rsidRDefault="001B55E4" w:rsidP="000C215D"/>
          <w:p w:rsidR="001B55E4" w:rsidRDefault="001B55E4" w:rsidP="000C215D"/>
          <w:p w:rsidR="001B55E4" w:rsidRDefault="001B55E4" w:rsidP="000C215D"/>
          <w:p w:rsidR="004556D1" w:rsidRDefault="004556D1" w:rsidP="000C215D"/>
          <w:p w:rsidR="004556D1" w:rsidRDefault="004556D1" w:rsidP="000C215D"/>
          <w:p w:rsidR="004556D1" w:rsidRDefault="004556D1" w:rsidP="000C215D"/>
          <w:p w:rsidR="004556D1" w:rsidRDefault="004556D1" w:rsidP="000C215D"/>
          <w:p w:rsidR="00FD7750" w:rsidRDefault="00FD7750" w:rsidP="000C215D"/>
          <w:p w:rsidR="00FD7750" w:rsidRDefault="00FD7750" w:rsidP="000C215D"/>
          <w:p w:rsidR="00FD7750" w:rsidRDefault="00FD7750" w:rsidP="000C215D"/>
          <w:p w:rsidR="001B55E4" w:rsidRDefault="001B55E4" w:rsidP="000C215D">
            <w:r>
              <w:t>RI2</w:t>
            </w:r>
          </w:p>
          <w:p w:rsidR="001B55E4" w:rsidRDefault="001B55E4" w:rsidP="000C215D">
            <w:r>
              <w:t>RI3</w:t>
            </w:r>
          </w:p>
          <w:p w:rsidR="00771BC7" w:rsidRDefault="00771BC7" w:rsidP="000C215D"/>
          <w:p w:rsidR="00771BC7" w:rsidRDefault="00771BC7" w:rsidP="000C215D"/>
          <w:p w:rsidR="00713B6C" w:rsidRDefault="00713B6C" w:rsidP="000C215D"/>
          <w:p w:rsidR="004D1CC3" w:rsidRDefault="004D1CC3" w:rsidP="000C215D"/>
          <w:p w:rsidR="004D1CC3" w:rsidRDefault="004D1CC3" w:rsidP="000C215D"/>
          <w:p w:rsidR="001B55E4" w:rsidRDefault="001B55E4" w:rsidP="000C215D">
            <w:r>
              <w:t>RI9</w:t>
            </w:r>
          </w:p>
          <w:p w:rsidR="001B55E4" w:rsidRDefault="001B55E4" w:rsidP="000C215D"/>
          <w:p w:rsidR="001B55E4" w:rsidRDefault="001B55E4" w:rsidP="000C215D"/>
          <w:p w:rsidR="00771BC7" w:rsidRDefault="00771BC7" w:rsidP="000C215D"/>
          <w:p w:rsidR="001B55E4" w:rsidRDefault="001B55E4" w:rsidP="000C215D">
            <w:r>
              <w:t>RI8</w:t>
            </w:r>
          </w:p>
          <w:p w:rsidR="001B55E4" w:rsidRDefault="001B55E4" w:rsidP="000C215D"/>
          <w:p w:rsidR="001B55E4" w:rsidRDefault="001B55E4" w:rsidP="000C215D"/>
          <w:p w:rsidR="001B55E4" w:rsidRDefault="001B55E4" w:rsidP="000C215D"/>
          <w:p w:rsidR="001B55E4" w:rsidRDefault="001B55E4" w:rsidP="000C215D"/>
          <w:p w:rsidR="001B55E4" w:rsidRDefault="001B55E4" w:rsidP="000C215D"/>
          <w:p w:rsidR="001B55E4" w:rsidRDefault="001B55E4" w:rsidP="000C215D"/>
        </w:tc>
        <w:tc>
          <w:tcPr>
            <w:tcW w:w="3960" w:type="dxa"/>
          </w:tcPr>
          <w:p w:rsidR="001B55E4" w:rsidRDefault="001B55E4" w:rsidP="008204EA">
            <w:pPr>
              <w:contextualSpacing/>
              <w:rPr>
                <w:rFonts w:eastAsia="Calibri" w:cstheme="minorHAnsi"/>
              </w:rPr>
            </w:pPr>
            <w:r>
              <w:rPr>
                <w:rFonts w:eastAsia="Calibri" w:cstheme="minorHAnsi"/>
              </w:rPr>
              <w:lastRenderedPageBreak/>
              <w:t>Identify an author’s purpose for writing.</w:t>
            </w:r>
          </w:p>
          <w:p w:rsidR="001B55E4" w:rsidRDefault="00771BC7" w:rsidP="008204EA">
            <w:pPr>
              <w:contextualSpacing/>
              <w:rPr>
                <w:rFonts w:eastAsia="Calibri" w:cstheme="minorHAnsi"/>
              </w:rPr>
            </w:pPr>
            <w:r>
              <w:rPr>
                <w:rFonts w:eastAsia="Calibri" w:cstheme="minorHAnsi"/>
              </w:rPr>
              <w:t>Determine</w:t>
            </w:r>
            <w:r w:rsidR="001B55E4">
              <w:rPr>
                <w:rFonts w:eastAsia="Calibri" w:cstheme="minorHAnsi"/>
              </w:rPr>
              <w:t xml:space="preserve"> an author’s perspective.</w:t>
            </w:r>
          </w:p>
          <w:p w:rsidR="001B55E4" w:rsidRDefault="001B55E4" w:rsidP="008204EA">
            <w:pPr>
              <w:contextualSpacing/>
              <w:rPr>
                <w:rFonts w:eastAsia="Calibri" w:cstheme="minorHAnsi"/>
              </w:rPr>
            </w:pPr>
            <w:r>
              <w:rPr>
                <w:rFonts w:eastAsia="Calibri" w:cstheme="minorHAnsi"/>
              </w:rPr>
              <w:t>Summarize a story and drama</w:t>
            </w:r>
            <w:r w:rsidR="00771BC7">
              <w:rPr>
                <w:rFonts w:eastAsia="Calibri" w:cstheme="minorHAnsi"/>
              </w:rPr>
              <w:t>.</w:t>
            </w:r>
          </w:p>
          <w:p w:rsidR="001B55E4" w:rsidRDefault="001B55E4" w:rsidP="008204EA">
            <w:pPr>
              <w:contextualSpacing/>
              <w:rPr>
                <w:rFonts w:eastAsia="Calibri" w:cstheme="minorHAnsi"/>
              </w:rPr>
            </w:pPr>
            <w:r>
              <w:rPr>
                <w:rFonts w:eastAsia="Calibri" w:cstheme="minorHAnsi"/>
              </w:rPr>
              <w:t>*Determine the theme of drama.</w:t>
            </w:r>
          </w:p>
          <w:p w:rsidR="001B55E4" w:rsidRDefault="001B55E4" w:rsidP="000C215D">
            <w:pPr>
              <w:rPr>
                <w:rFonts w:eastAsia="Calibri" w:cstheme="minorHAnsi"/>
              </w:rPr>
            </w:pPr>
          </w:p>
          <w:p w:rsidR="001B55E4" w:rsidRDefault="00771BC7" w:rsidP="000C215D">
            <w:pPr>
              <w:rPr>
                <w:rFonts w:eastAsia="Calibri" w:cstheme="minorHAnsi"/>
              </w:rPr>
            </w:pPr>
            <w:r>
              <w:rPr>
                <w:rFonts w:eastAsia="Calibri" w:cstheme="minorHAnsi"/>
              </w:rPr>
              <w:t>*</w:t>
            </w:r>
            <w:r w:rsidR="001B55E4">
              <w:rPr>
                <w:rFonts w:eastAsia="Calibri" w:cstheme="minorHAnsi"/>
              </w:rPr>
              <w:t>Describe the overall structure of events, ideas, concepts, or information in a text or part of a text (compare/contrast, problem/ solution)</w:t>
            </w:r>
          </w:p>
          <w:p w:rsidR="001B55E4" w:rsidRDefault="001B55E4" w:rsidP="000C215D">
            <w:pPr>
              <w:rPr>
                <w:rFonts w:eastAsia="Calibri" w:cstheme="minorHAnsi"/>
              </w:rPr>
            </w:pPr>
          </w:p>
          <w:p w:rsidR="001B55E4" w:rsidRDefault="001B55E4" w:rsidP="000C215D">
            <w:pPr>
              <w:rPr>
                <w:rFonts w:eastAsia="Calibri" w:cstheme="minorHAnsi"/>
              </w:rPr>
            </w:pPr>
          </w:p>
          <w:p w:rsidR="004556D1" w:rsidRDefault="004556D1" w:rsidP="000C215D">
            <w:pPr>
              <w:rPr>
                <w:rFonts w:eastAsia="Calibri" w:cstheme="minorHAnsi"/>
              </w:rPr>
            </w:pPr>
          </w:p>
          <w:p w:rsidR="004556D1" w:rsidRDefault="004556D1" w:rsidP="000C215D">
            <w:pPr>
              <w:rPr>
                <w:rFonts w:eastAsia="Calibri" w:cstheme="minorHAnsi"/>
              </w:rPr>
            </w:pPr>
          </w:p>
          <w:p w:rsidR="004556D1" w:rsidRDefault="004556D1" w:rsidP="000C215D">
            <w:pPr>
              <w:rPr>
                <w:rFonts w:eastAsia="Calibri" w:cstheme="minorHAnsi"/>
              </w:rPr>
            </w:pPr>
          </w:p>
          <w:p w:rsidR="00FD7750" w:rsidRDefault="00FD7750" w:rsidP="000C215D">
            <w:pPr>
              <w:rPr>
                <w:rFonts w:eastAsia="Calibri" w:cstheme="minorHAnsi"/>
              </w:rPr>
            </w:pPr>
          </w:p>
          <w:p w:rsidR="005533CA" w:rsidRDefault="005533CA" w:rsidP="000C215D">
            <w:pPr>
              <w:rPr>
                <w:rFonts w:eastAsia="Calibri" w:cstheme="minorHAnsi"/>
              </w:rPr>
            </w:pPr>
          </w:p>
          <w:p w:rsidR="005533CA" w:rsidRDefault="005533CA" w:rsidP="000C215D">
            <w:pPr>
              <w:rPr>
                <w:rFonts w:eastAsia="Calibri" w:cstheme="minorHAnsi"/>
              </w:rPr>
            </w:pPr>
          </w:p>
          <w:p w:rsidR="00FD7750" w:rsidRDefault="00FD7750" w:rsidP="000C215D">
            <w:pPr>
              <w:rPr>
                <w:rFonts w:eastAsia="Calibri" w:cstheme="minorHAnsi"/>
              </w:rPr>
            </w:pPr>
          </w:p>
          <w:p w:rsidR="004D1CC3" w:rsidRDefault="004D1CC3" w:rsidP="000C215D">
            <w:pPr>
              <w:rPr>
                <w:rFonts w:eastAsia="Calibri" w:cstheme="minorHAnsi"/>
              </w:rPr>
            </w:pPr>
            <w:r>
              <w:rPr>
                <w:rFonts w:eastAsia="Calibri" w:cstheme="minorHAnsi"/>
              </w:rPr>
              <w:t>Identify an author’s purpose for writing.</w:t>
            </w:r>
          </w:p>
          <w:p w:rsidR="004D1CC3" w:rsidRDefault="004D1CC3" w:rsidP="000C215D">
            <w:pPr>
              <w:rPr>
                <w:rFonts w:eastAsia="Calibri" w:cstheme="minorHAnsi"/>
              </w:rPr>
            </w:pPr>
            <w:r>
              <w:rPr>
                <w:rFonts w:eastAsia="Calibri" w:cstheme="minorHAnsi"/>
              </w:rPr>
              <w:t>Determine an author’s perspective.</w:t>
            </w:r>
          </w:p>
          <w:p w:rsidR="00713B6C" w:rsidRDefault="00713B6C" w:rsidP="000C215D">
            <w:pPr>
              <w:rPr>
                <w:rFonts w:eastAsia="Calibri" w:cstheme="minorHAnsi"/>
              </w:rPr>
            </w:pPr>
            <w:r>
              <w:rPr>
                <w:rFonts w:eastAsia="Calibri" w:cstheme="minorHAnsi"/>
              </w:rPr>
              <w:t>Summarize an informational text.</w:t>
            </w:r>
          </w:p>
          <w:p w:rsidR="001B55E4" w:rsidRDefault="00771BC7" w:rsidP="000C215D">
            <w:pPr>
              <w:rPr>
                <w:rFonts w:eastAsia="Calibri" w:cstheme="minorHAnsi"/>
              </w:rPr>
            </w:pPr>
            <w:r>
              <w:rPr>
                <w:rFonts w:eastAsia="Calibri" w:cstheme="minorHAnsi"/>
              </w:rPr>
              <w:t>*</w:t>
            </w:r>
            <w:r w:rsidR="001B55E4" w:rsidRPr="006A4FED">
              <w:rPr>
                <w:rFonts w:eastAsia="Calibri" w:cstheme="minorHAnsi"/>
              </w:rPr>
              <w:t>Explain events, procedures, ideas, or concepts in a historical, or technical text, including what happened and why, based on specific information in the text</w:t>
            </w:r>
          </w:p>
          <w:p w:rsidR="00771BC7" w:rsidRPr="00E44A9E" w:rsidRDefault="00771BC7" w:rsidP="00771BC7">
            <w:pPr>
              <w:rPr>
                <w:rFonts w:eastAsia="Calibri" w:cstheme="minorHAnsi"/>
              </w:rPr>
            </w:pPr>
            <w:r>
              <w:rPr>
                <w:rFonts w:eastAsia="Calibri" w:cstheme="minorHAnsi"/>
              </w:rPr>
              <w:t>*</w:t>
            </w:r>
            <w:r w:rsidRPr="00E44A9E">
              <w:rPr>
                <w:rFonts w:eastAsia="Calibri" w:cstheme="minorHAnsi"/>
              </w:rPr>
              <w:t>Integrate information from two texts on the same topic in order to write or speak about the subject knowledgeably.</w:t>
            </w:r>
          </w:p>
          <w:p w:rsidR="001B55E4" w:rsidRDefault="001B55E4" w:rsidP="000C215D"/>
          <w:p w:rsidR="001B55E4" w:rsidRDefault="004D1CC3" w:rsidP="000C215D">
            <w:r>
              <w:t>*</w:t>
            </w:r>
            <w:r w:rsidR="001B55E4">
              <w:t>Explain how an author uses reasons and evidence to support particular points in a text</w:t>
            </w:r>
          </w:p>
          <w:p w:rsidR="001B55E4" w:rsidRDefault="001B55E4" w:rsidP="000C215D"/>
          <w:p w:rsidR="00AC50D0" w:rsidRDefault="00AC50D0" w:rsidP="000C215D">
            <w:r>
              <w:t>Review focus skills/strategies</w:t>
            </w:r>
          </w:p>
          <w:p w:rsidR="001B55E4" w:rsidRDefault="001B55E4" w:rsidP="000C215D"/>
        </w:tc>
        <w:tc>
          <w:tcPr>
            <w:tcW w:w="5148" w:type="dxa"/>
          </w:tcPr>
          <w:p w:rsidR="001B55E4" w:rsidRDefault="001B55E4" w:rsidP="000C215D"/>
          <w:p w:rsidR="001B55E4" w:rsidRDefault="001B55E4" w:rsidP="000C215D"/>
          <w:p w:rsidR="001B55E4" w:rsidRDefault="001B55E4" w:rsidP="000C215D"/>
          <w:p w:rsidR="001B55E4" w:rsidRDefault="001B55E4" w:rsidP="000C215D"/>
          <w:p w:rsidR="001B55E4" w:rsidRDefault="001B55E4" w:rsidP="000C215D"/>
          <w:p w:rsidR="001B55E4" w:rsidRDefault="001B55E4" w:rsidP="000C215D">
            <w:r>
              <w:t>C/Contrast- Social Studies Volume 2 choose any lesson  1-6</w:t>
            </w:r>
          </w:p>
          <w:p w:rsidR="001B55E4" w:rsidRDefault="001B55E4" w:rsidP="000C215D">
            <w:r>
              <w:t>P/So</w:t>
            </w:r>
            <w:r w:rsidR="00E31955">
              <w:t>l</w:t>
            </w:r>
            <w:r w:rsidR="004556D1">
              <w:t xml:space="preserve">ution-possible lesson idea </w:t>
            </w:r>
            <w:hyperlink r:id="rId9" w:history="1">
              <w:r w:rsidR="004556D1" w:rsidRPr="00130152">
                <w:rPr>
                  <w:rStyle w:val="Hyperlink"/>
                </w:rPr>
                <w:t>http://betterlesson.com/lesson/42803/non-fiction-text-structures-main-idea-problem-solution-lesson-11</w:t>
              </w:r>
            </w:hyperlink>
          </w:p>
          <w:p w:rsidR="0025291C" w:rsidRDefault="004556D1" w:rsidP="000C215D">
            <w:r>
              <w:t>Also could h</w:t>
            </w:r>
            <w:r w:rsidR="0025291C">
              <w:t xml:space="preserve">ave students choose correct graphic </w:t>
            </w:r>
            <w:r w:rsidR="0025291C">
              <w:lastRenderedPageBreak/>
              <w:t>organizer to go with a particular text structure.</w:t>
            </w:r>
          </w:p>
          <w:p w:rsidR="00FD7750" w:rsidRDefault="00FD7750" w:rsidP="000C215D">
            <w:r>
              <w:t>Articles</w:t>
            </w:r>
          </w:p>
          <w:p w:rsidR="00FD7750" w:rsidRDefault="00FD7750" w:rsidP="00FD7750">
            <w:pPr>
              <w:pStyle w:val="ListParagraph"/>
              <w:numPr>
                <w:ilvl w:val="0"/>
                <w:numId w:val="3"/>
              </w:numPr>
            </w:pPr>
            <w:hyperlink r:id="rId10" w:history="1">
              <w:r w:rsidRPr="00130152">
                <w:rPr>
                  <w:rStyle w:val="Hyperlink"/>
                </w:rPr>
                <w:t>http://opinionator.blogs.nytimes.com/2011/11/24/an-electronic-eye-on-hospital-hand-washing/</w:t>
              </w:r>
            </w:hyperlink>
          </w:p>
          <w:p w:rsidR="00FD7750" w:rsidRDefault="00FD7750" w:rsidP="00FD7750">
            <w:pPr>
              <w:pStyle w:val="ListParagraph"/>
              <w:numPr>
                <w:ilvl w:val="0"/>
                <w:numId w:val="3"/>
              </w:numPr>
            </w:pPr>
          </w:p>
          <w:p w:rsidR="0025291C" w:rsidRDefault="00FD7750" w:rsidP="00FD7750">
            <w:pPr>
              <w:pStyle w:val="ListParagraph"/>
              <w:numPr>
                <w:ilvl w:val="0"/>
                <w:numId w:val="3"/>
              </w:numPr>
            </w:pPr>
            <w:hyperlink r:id="rId11" w:history="1">
              <w:r w:rsidRPr="00130152">
                <w:rPr>
                  <w:rStyle w:val="Hyperlink"/>
                </w:rPr>
                <w:t>http://safety.lovetoknow.com/Earthquake_Safety_Precautions</w:t>
              </w:r>
            </w:hyperlink>
          </w:p>
          <w:p w:rsidR="00FD7750" w:rsidRDefault="00FD7750" w:rsidP="000C215D"/>
          <w:p w:rsidR="00FD7750" w:rsidRDefault="00FD7750" w:rsidP="000C215D"/>
          <w:p w:rsidR="00FD7750" w:rsidRDefault="00FD7750" w:rsidP="000C215D"/>
          <w:p w:rsidR="001B55E4" w:rsidRDefault="0025291C" w:rsidP="000C215D">
            <w:r>
              <w:t>How to Weave video from you tube</w:t>
            </w:r>
          </w:p>
          <w:p w:rsidR="001B55E4" w:rsidRDefault="001B55E4" w:rsidP="0025291C"/>
        </w:tc>
      </w:tr>
      <w:tr w:rsidR="00BE44C2" w:rsidTr="005533CA">
        <w:tc>
          <w:tcPr>
            <w:tcW w:w="13176" w:type="dxa"/>
            <w:gridSpan w:val="4"/>
          </w:tcPr>
          <w:p w:rsidR="00BE44C2" w:rsidRDefault="00BE44C2" w:rsidP="000C215D">
            <w:r>
              <w:lastRenderedPageBreak/>
              <w:t>Theme 2 Assessment</w:t>
            </w:r>
            <w:r w:rsidR="00554C22">
              <w:t>: November 29, 30</w:t>
            </w:r>
          </w:p>
        </w:tc>
      </w:tr>
    </w:tbl>
    <w:p w:rsidR="00713B6C" w:rsidRDefault="00713B6C" w:rsidP="00E44A9E">
      <w:pPr>
        <w:contextualSpacing/>
        <w:rPr>
          <w:rFonts w:eastAsia="Calibri" w:cstheme="minorHAnsi"/>
          <w:b/>
        </w:rPr>
      </w:pPr>
      <w:r>
        <w:rPr>
          <w:rFonts w:eastAsia="Calibri" w:cstheme="minorHAnsi"/>
          <w:b/>
        </w:rPr>
        <w:t>Recursive:</w:t>
      </w:r>
    </w:p>
    <w:p w:rsidR="00E44A9E" w:rsidRPr="006A4FED" w:rsidRDefault="00E44A9E" w:rsidP="00E44A9E">
      <w:pPr>
        <w:contextualSpacing/>
        <w:rPr>
          <w:rFonts w:eastAsia="Calibri" w:cstheme="minorHAnsi"/>
          <w:b/>
        </w:rPr>
      </w:pPr>
      <w:r w:rsidRPr="006A4FED">
        <w:rPr>
          <w:rFonts w:eastAsia="Calibri" w:cstheme="minorHAnsi"/>
          <w:b/>
        </w:rPr>
        <w:t>RI4</w:t>
      </w:r>
      <w:r w:rsidRPr="006A4FED">
        <w:rPr>
          <w:rFonts w:eastAsia="Calibri" w:cstheme="minorHAnsi"/>
        </w:rPr>
        <w:t xml:space="preserve"> -</w:t>
      </w:r>
      <w:r w:rsidRPr="006A4FED">
        <w:rPr>
          <w:rFonts w:eastAsia="Calibri" w:cstheme="minorHAnsi"/>
          <w:b/>
        </w:rPr>
        <w:t xml:space="preserve"> </w:t>
      </w:r>
      <w:r w:rsidRPr="006A4FED">
        <w:rPr>
          <w:rFonts w:eastAsia="Calibri" w:cstheme="minorHAnsi"/>
        </w:rPr>
        <w:t xml:space="preserve">Determine the meaning of general academic and domain-specific words or phrases in a text relevant to a grade 4 </w:t>
      </w:r>
      <w:proofErr w:type="gramStart"/>
      <w:r w:rsidRPr="006A4FED">
        <w:rPr>
          <w:rFonts w:eastAsia="Calibri" w:cstheme="minorHAnsi"/>
        </w:rPr>
        <w:t>topic</w:t>
      </w:r>
      <w:proofErr w:type="gramEnd"/>
      <w:r w:rsidRPr="006A4FED">
        <w:rPr>
          <w:rFonts w:eastAsia="Calibri" w:cstheme="minorHAnsi"/>
        </w:rPr>
        <w:t xml:space="preserve"> or subject area.</w:t>
      </w:r>
    </w:p>
    <w:p w:rsidR="001466DB" w:rsidRPr="0025291C" w:rsidRDefault="00713B6C" w:rsidP="00104A39">
      <w:pPr>
        <w:contextualSpacing/>
        <w:rPr>
          <w:rFonts w:eastAsia="Calibri" w:cstheme="minorHAnsi"/>
        </w:rPr>
      </w:pPr>
      <w:r>
        <w:rPr>
          <w:rFonts w:eastAsia="Calibri" w:cstheme="minorHAnsi"/>
          <w:b/>
        </w:rPr>
        <w:t>RL4</w:t>
      </w:r>
      <w:r w:rsidR="0025291C">
        <w:rPr>
          <w:rFonts w:eastAsia="Calibri" w:cstheme="minorHAnsi"/>
          <w:b/>
        </w:rPr>
        <w:t xml:space="preserve">- </w:t>
      </w:r>
      <w:r w:rsidR="0025291C">
        <w:rPr>
          <w:rFonts w:eastAsia="Calibri" w:cstheme="minorHAnsi"/>
        </w:rPr>
        <w:t>Determine the meaning of words and phrases, including those with figurative and connotative meanings.</w:t>
      </w:r>
    </w:p>
    <w:p w:rsidR="00D2315F" w:rsidRDefault="00D2315F">
      <w:r>
        <w:br w:type="page"/>
      </w:r>
    </w:p>
    <w:tbl>
      <w:tblPr>
        <w:tblStyle w:val="TableGrid"/>
        <w:tblW w:w="0" w:type="auto"/>
        <w:tblLook w:val="04A0" w:firstRow="1" w:lastRow="0" w:firstColumn="1" w:lastColumn="0" w:noHBand="0" w:noVBand="1"/>
      </w:tblPr>
      <w:tblGrid>
        <w:gridCol w:w="2558"/>
        <w:gridCol w:w="2360"/>
        <w:gridCol w:w="5540"/>
        <w:gridCol w:w="2718"/>
      </w:tblGrid>
      <w:tr w:rsidR="00BE44C2" w:rsidTr="00B05BBA">
        <w:tc>
          <w:tcPr>
            <w:tcW w:w="10458" w:type="dxa"/>
            <w:gridSpan w:val="3"/>
          </w:tcPr>
          <w:p w:rsidR="00BE44C2" w:rsidRDefault="00BE44C2" w:rsidP="005533CA">
            <w:r>
              <w:lastRenderedPageBreak/>
              <w:t>Theme 3 Duration</w:t>
            </w:r>
            <w:r w:rsidR="005533CA">
              <w:t>: Dec. 3- Jan. 11</w:t>
            </w:r>
            <w:r w:rsidR="00CA6A27">
              <w:t xml:space="preserve">   </w:t>
            </w:r>
          </w:p>
        </w:tc>
        <w:tc>
          <w:tcPr>
            <w:tcW w:w="2718" w:type="dxa"/>
          </w:tcPr>
          <w:p w:rsidR="00BE44C2" w:rsidRDefault="00BE44C2" w:rsidP="00EB73F6"/>
        </w:tc>
      </w:tr>
      <w:tr w:rsidR="00713B6C" w:rsidTr="00B05BBA">
        <w:tc>
          <w:tcPr>
            <w:tcW w:w="2558" w:type="dxa"/>
          </w:tcPr>
          <w:p w:rsidR="00713B6C" w:rsidRDefault="00713B6C" w:rsidP="00EB73F6">
            <w:r>
              <w:t>Lessons</w:t>
            </w:r>
          </w:p>
        </w:tc>
        <w:tc>
          <w:tcPr>
            <w:tcW w:w="2360" w:type="dxa"/>
          </w:tcPr>
          <w:p w:rsidR="00713B6C" w:rsidRDefault="00713B6C" w:rsidP="00713B6C">
            <w:r>
              <w:t>Common Core Standards To Be Addressed w/ focus skills</w:t>
            </w:r>
          </w:p>
        </w:tc>
        <w:tc>
          <w:tcPr>
            <w:tcW w:w="5540" w:type="dxa"/>
          </w:tcPr>
          <w:p w:rsidR="00713B6C" w:rsidRDefault="00713B6C" w:rsidP="00713B6C">
            <w:r>
              <w:t>Expectations (including instructional shifts*)</w:t>
            </w:r>
          </w:p>
        </w:tc>
        <w:tc>
          <w:tcPr>
            <w:tcW w:w="2718" w:type="dxa"/>
          </w:tcPr>
          <w:p w:rsidR="00713B6C" w:rsidRDefault="00713B6C" w:rsidP="00EB73F6">
            <w:r>
              <w:t>Suggested Resources</w:t>
            </w:r>
          </w:p>
        </w:tc>
      </w:tr>
      <w:tr w:rsidR="004D1CC3" w:rsidTr="00B05BBA">
        <w:tc>
          <w:tcPr>
            <w:tcW w:w="2558" w:type="dxa"/>
          </w:tcPr>
          <w:p w:rsidR="004D1CC3" w:rsidRDefault="0025291C" w:rsidP="007B0A67">
            <w:r>
              <w:t>11. Mimicry and Camouflage</w:t>
            </w:r>
            <w:r w:rsidR="004D1CC3">
              <w:t>/ Lizards, frogs, and polliwogs</w:t>
            </w:r>
          </w:p>
          <w:p w:rsidR="004D1CC3" w:rsidRDefault="004D1CC3" w:rsidP="007B0A67"/>
          <w:p w:rsidR="004D1CC3" w:rsidRDefault="004D1CC3" w:rsidP="007B0A67"/>
          <w:p w:rsidR="004D1CC3" w:rsidRDefault="004D1CC3" w:rsidP="007B0A67"/>
          <w:p w:rsidR="004D1CC3" w:rsidRDefault="004D1CC3" w:rsidP="007B0A67">
            <w:r>
              <w:t>12. Mountains/ To the Top of the World</w:t>
            </w:r>
          </w:p>
        </w:tc>
        <w:tc>
          <w:tcPr>
            <w:tcW w:w="2360" w:type="dxa"/>
          </w:tcPr>
          <w:p w:rsidR="004D1CC3" w:rsidRDefault="004D1CC3" w:rsidP="00EB73F6">
            <w:r>
              <w:t>RI5</w:t>
            </w:r>
          </w:p>
          <w:p w:rsidR="00B05BBA" w:rsidRDefault="00B05BBA" w:rsidP="00EB73F6"/>
          <w:p w:rsidR="004D1CC3" w:rsidRDefault="00B05BBA" w:rsidP="00EB73F6">
            <w:r>
              <w:t>RI2</w:t>
            </w:r>
          </w:p>
          <w:p w:rsidR="004D1CC3" w:rsidRDefault="00B05BBA" w:rsidP="00EB73F6">
            <w:r>
              <w:t>RI1</w:t>
            </w:r>
          </w:p>
          <w:p w:rsidR="004D1CC3" w:rsidRDefault="004D1CC3" w:rsidP="00EB73F6"/>
          <w:p w:rsidR="004D1CC3" w:rsidRDefault="004D1CC3" w:rsidP="00EB73F6"/>
          <w:p w:rsidR="004D1CC3" w:rsidRDefault="00B05BBA" w:rsidP="00EB73F6">
            <w:r>
              <w:t>RI5</w:t>
            </w:r>
          </w:p>
          <w:p w:rsidR="00B05BBA" w:rsidRDefault="00B05BBA" w:rsidP="00EB73F6"/>
          <w:p w:rsidR="00B05BBA" w:rsidRDefault="00B05BBA" w:rsidP="00EB73F6"/>
          <w:p w:rsidR="004D1CC3" w:rsidRDefault="00B05BBA" w:rsidP="00EB73F6">
            <w:r>
              <w:t>RI3</w:t>
            </w:r>
          </w:p>
          <w:p w:rsidR="00B05BBA" w:rsidRDefault="00B05BBA" w:rsidP="00EB73F6"/>
          <w:p w:rsidR="00B05BBA" w:rsidRDefault="00B05BBA" w:rsidP="00EB73F6"/>
          <w:p w:rsidR="00B05BBA" w:rsidRDefault="00B05BBA" w:rsidP="00EB73F6"/>
          <w:p w:rsidR="00B05BBA" w:rsidRDefault="00B05BBA" w:rsidP="00EB73F6"/>
          <w:p w:rsidR="004D1CC3" w:rsidRDefault="004D1CC3" w:rsidP="00EB73F6">
            <w:r>
              <w:t xml:space="preserve">RI7 </w:t>
            </w:r>
          </w:p>
          <w:p w:rsidR="004D1CC3" w:rsidRDefault="004D1CC3" w:rsidP="00EB73F6"/>
          <w:p w:rsidR="004D1CC3" w:rsidRDefault="004D1CC3" w:rsidP="00EB73F6"/>
        </w:tc>
        <w:tc>
          <w:tcPr>
            <w:tcW w:w="5540" w:type="dxa"/>
          </w:tcPr>
          <w:p w:rsidR="004D1CC3" w:rsidRDefault="004D1CC3" w:rsidP="00EB73F6">
            <w:pPr>
              <w:rPr>
                <w:rFonts w:eastAsia="Calibri" w:cstheme="minorHAnsi"/>
              </w:rPr>
            </w:pPr>
            <w:r>
              <w:rPr>
                <w:rFonts w:eastAsia="Calibri" w:cstheme="minorHAnsi"/>
              </w:rPr>
              <w:t>Describe the overall structure (cause-effect) of ideas, concepts or information in a text or part of a text.</w:t>
            </w:r>
          </w:p>
          <w:p w:rsidR="004D1CC3" w:rsidRPr="004D1CC3" w:rsidRDefault="004D1CC3" w:rsidP="00EB73F6">
            <w:pPr>
              <w:rPr>
                <w:rFonts w:eastAsia="Calibri" w:cstheme="minorHAnsi"/>
              </w:rPr>
            </w:pPr>
            <w:r>
              <w:rPr>
                <w:rFonts w:eastAsia="Calibri" w:cstheme="minorHAnsi"/>
              </w:rPr>
              <w:t>*Determine main ideas and supporting details.</w:t>
            </w:r>
          </w:p>
          <w:p w:rsidR="004D1CC3" w:rsidRPr="000C3B70" w:rsidRDefault="00B05BBA" w:rsidP="00EB73F6">
            <w:pPr>
              <w:rPr>
                <w:rFonts w:eastAsia="Calibri" w:cstheme="minorHAnsi"/>
              </w:rPr>
            </w:pPr>
            <w:r>
              <w:rPr>
                <w:rFonts w:eastAsia="Calibri" w:cstheme="minorHAnsi"/>
              </w:rPr>
              <w:t>*</w:t>
            </w:r>
            <w:r w:rsidR="004D1CC3">
              <w:rPr>
                <w:rFonts w:eastAsia="Calibri" w:cstheme="minorHAnsi"/>
              </w:rPr>
              <w:t>Refer to details and examples from the text when making inferences.</w:t>
            </w:r>
          </w:p>
          <w:p w:rsidR="004D1CC3" w:rsidRDefault="004D1CC3" w:rsidP="00EB73F6">
            <w:pPr>
              <w:rPr>
                <w:rFonts w:eastAsia="Calibri" w:cstheme="minorHAnsi"/>
                <w:b/>
              </w:rPr>
            </w:pPr>
          </w:p>
          <w:p w:rsidR="004D1CC3" w:rsidRPr="00B05BBA" w:rsidRDefault="00B05BBA" w:rsidP="00EB73F6">
            <w:pPr>
              <w:rPr>
                <w:rFonts w:eastAsia="Calibri" w:cstheme="minorHAnsi"/>
              </w:rPr>
            </w:pPr>
            <w:r>
              <w:rPr>
                <w:rFonts w:eastAsia="Calibri" w:cstheme="minorHAnsi"/>
              </w:rPr>
              <w:t>Describe the overall structure (cause-effect) of ideas, concepts, or information in a text or part of a text.</w:t>
            </w:r>
          </w:p>
          <w:p w:rsidR="00B05BBA" w:rsidRDefault="00B05BBA" w:rsidP="004D1CC3">
            <w:pPr>
              <w:rPr>
                <w:rFonts w:eastAsia="Calibri" w:cstheme="minorHAnsi"/>
              </w:rPr>
            </w:pPr>
          </w:p>
          <w:p w:rsidR="004D1CC3" w:rsidRDefault="00B05BBA" w:rsidP="004D1CC3">
            <w:r>
              <w:rPr>
                <w:rFonts w:eastAsia="Calibri" w:cstheme="minorHAnsi"/>
              </w:rPr>
              <w:t>*</w:t>
            </w:r>
            <w:r w:rsidR="004D1CC3" w:rsidRPr="006A4FED">
              <w:rPr>
                <w:rFonts w:eastAsia="Calibri" w:cstheme="minorHAnsi"/>
              </w:rPr>
              <w:t>Explain events, procedures, ideas, or concepts in a scientific, or technical text, including what happened and why, based on specific information in the text.</w:t>
            </w:r>
          </w:p>
          <w:p w:rsidR="004D1CC3" w:rsidRDefault="004D1CC3" w:rsidP="00EB73F6">
            <w:pPr>
              <w:rPr>
                <w:rFonts w:eastAsia="Calibri" w:cstheme="minorHAnsi"/>
                <w:b/>
              </w:rPr>
            </w:pPr>
          </w:p>
          <w:p w:rsidR="004D1CC3" w:rsidRDefault="004D1CC3" w:rsidP="00EB73F6">
            <w:r>
              <w:rPr>
                <w:rFonts w:eastAsia="Calibri" w:cstheme="minorHAnsi"/>
                <w:b/>
              </w:rPr>
              <w:t>*</w:t>
            </w:r>
            <w:r w:rsidRPr="006A4FED">
              <w:rPr>
                <w:rFonts w:eastAsia="Calibri" w:cstheme="minorHAnsi"/>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2718" w:type="dxa"/>
          </w:tcPr>
          <w:p w:rsidR="004D1CC3" w:rsidRDefault="004D1CC3" w:rsidP="00EB73F6"/>
        </w:tc>
      </w:tr>
      <w:tr w:rsidR="004D1CC3" w:rsidTr="00B05BBA">
        <w:tc>
          <w:tcPr>
            <w:tcW w:w="2558" w:type="dxa"/>
          </w:tcPr>
          <w:p w:rsidR="004D1CC3" w:rsidRDefault="004D1CC3" w:rsidP="00EB73F6">
            <w:r>
              <w:t>13. DELETE THIS LESSON</w:t>
            </w:r>
          </w:p>
          <w:p w:rsidR="004D1CC3" w:rsidRDefault="004D1CC3" w:rsidP="00EB73F6"/>
          <w:p w:rsidR="004D1CC3" w:rsidRDefault="004D1CC3" w:rsidP="00EB73F6">
            <w:r>
              <w:t>14. The Stranger/ A Place in the Sun</w:t>
            </w:r>
          </w:p>
        </w:tc>
        <w:tc>
          <w:tcPr>
            <w:tcW w:w="2360" w:type="dxa"/>
          </w:tcPr>
          <w:p w:rsidR="004D1CC3" w:rsidRDefault="004D1CC3" w:rsidP="00EB73F6"/>
          <w:p w:rsidR="004D1CC3" w:rsidRDefault="004D1CC3" w:rsidP="00EB73F6"/>
          <w:p w:rsidR="004D1CC3" w:rsidRDefault="004D1CC3" w:rsidP="00EB73F6">
            <w:r>
              <w:t>RL1</w:t>
            </w:r>
          </w:p>
        </w:tc>
        <w:tc>
          <w:tcPr>
            <w:tcW w:w="5540" w:type="dxa"/>
          </w:tcPr>
          <w:p w:rsidR="004D1CC3" w:rsidRDefault="004D1CC3" w:rsidP="00841532"/>
          <w:p w:rsidR="004D1CC3" w:rsidRDefault="00B05BBA" w:rsidP="00841532">
            <w:r>
              <w:t>Draw conclusions</w:t>
            </w:r>
          </w:p>
          <w:p w:rsidR="004D1CC3" w:rsidRDefault="00B05BBA" w:rsidP="00841532">
            <w:r>
              <w:t>*</w:t>
            </w:r>
            <w:r w:rsidR="004D1CC3">
              <w:t>Refer to details and examples from the text when making inferences.</w:t>
            </w:r>
          </w:p>
        </w:tc>
        <w:tc>
          <w:tcPr>
            <w:tcW w:w="2718" w:type="dxa"/>
          </w:tcPr>
          <w:p w:rsidR="004D1CC3" w:rsidRDefault="004D1CC3" w:rsidP="00841532"/>
        </w:tc>
      </w:tr>
      <w:tr w:rsidR="00BE44C2" w:rsidTr="00860254">
        <w:tc>
          <w:tcPr>
            <w:tcW w:w="13176" w:type="dxa"/>
            <w:gridSpan w:val="4"/>
          </w:tcPr>
          <w:p w:rsidR="00BE44C2" w:rsidRDefault="00BE44C2" w:rsidP="00841532">
            <w:r>
              <w:t>Theme 3 Assessment</w:t>
            </w:r>
            <w:r w:rsidR="005533CA">
              <w:t>: Jan. 14, 15</w:t>
            </w:r>
          </w:p>
        </w:tc>
      </w:tr>
    </w:tbl>
    <w:p w:rsidR="00E44A9E" w:rsidRPr="006A4FED" w:rsidRDefault="00E44A9E" w:rsidP="00E44A9E">
      <w:pPr>
        <w:contextualSpacing/>
        <w:rPr>
          <w:rFonts w:eastAsia="Calibri" w:cstheme="minorHAnsi"/>
          <w:b/>
        </w:rPr>
      </w:pPr>
      <w:r w:rsidRPr="006A4FED">
        <w:rPr>
          <w:rFonts w:eastAsia="Calibri" w:cstheme="minorHAnsi"/>
          <w:b/>
        </w:rPr>
        <w:t>RI4</w:t>
      </w:r>
      <w:r w:rsidRPr="006A4FED">
        <w:rPr>
          <w:rFonts w:eastAsia="Calibri" w:cstheme="minorHAnsi"/>
        </w:rPr>
        <w:t xml:space="preserve"> -</w:t>
      </w:r>
      <w:r w:rsidRPr="006A4FED">
        <w:rPr>
          <w:rFonts w:eastAsia="Calibri" w:cstheme="minorHAnsi"/>
          <w:b/>
        </w:rPr>
        <w:t xml:space="preserve"> </w:t>
      </w:r>
      <w:r w:rsidRPr="006A4FED">
        <w:rPr>
          <w:rFonts w:eastAsia="Calibri" w:cstheme="minorHAnsi"/>
        </w:rPr>
        <w:t xml:space="preserve">Determine the meaning of general academic and domain-specific words or phrases in a text relevant to a grade 4 </w:t>
      </w:r>
      <w:proofErr w:type="gramStart"/>
      <w:r w:rsidRPr="006A4FED">
        <w:rPr>
          <w:rFonts w:eastAsia="Calibri" w:cstheme="minorHAnsi"/>
        </w:rPr>
        <w:t>topic</w:t>
      </w:r>
      <w:proofErr w:type="gramEnd"/>
      <w:r w:rsidRPr="006A4FED">
        <w:rPr>
          <w:rFonts w:eastAsia="Calibri" w:cstheme="minorHAnsi"/>
        </w:rPr>
        <w:t xml:space="preserve"> or subject area.</w:t>
      </w:r>
    </w:p>
    <w:p w:rsidR="00D2315F" w:rsidRDefault="004D1CC3">
      <w:r>
        <w:rPr>
          <w:rFonts w:eastAsia="Calibri" w:cstheme="minorHAnsi"/>
          <w:b/>
        </w:rPr>
        <w:t>RL4</w:t>
      </w:r>
      <w:r w:rsidR="00D2315F">
        <w:br w:type="page"/>
      </w:r>
    </w:p>
    <w:tbl>
      <w:tblPr>
        <w:tblStyle w:val="TableGrid"/>
        <w:tblW w:w="0" w:type="auto"/>
        <w:tblLayout w:type="fixed"/>
        <w:tblLook w:val="04A0" w:firstRow="1" w:lastRow="0" w:firstColumn="1" w:lastColumn="0" w:noHBand="0" w:noVBand="1"/>
      </w:tblPr>
      <w:tblGrid>
        <w:gridCol w:w="2358"/>
        <w:gridCol w:w="720"/>
        <w:gridCol w:w="990"/>
        <w:gridCol w:w="4050"/>
        <w:gridCol w:w="5058"/>
      </w:tblGrid>
      <w:tr w:rsidR="00BE44C2" w:rsidTr="0084239B">
        <w:tc>
          <w:tcPr>
            <w:tcW w:w="8118" w:type="dxa"/>
            <w:gridSpan w:val="4"/>
          </w:tcPr>
          <w:p w:rsidR="00BE44C2" w:rsidRDefault="00BE44C2" w:rsidP="00841532">
            <w:r>
              <w:lastRenderedPageBreak/>
              <w:t>Theme 4 Duration</w:t>
            </w:r>
            <w:r w:rsidR="005533CA">
              <w:t>: Jan. 16</w:t>
            </w:r>
            <w:r w:rsidR="00554C22">
              <w:t>- Mar. 13</w:t>
            </w:r>
            <w:r w:rsidR="005533CA">
              <w:t xml:space="preserve">    </w:t>
            </w:r>
          </w:p>
        </w:tc>
        <w:tc>
          <w:tcPr>
            <w:tcW w:w="5058" w:type="dxa"/>
          </w:tcPr>
          <w:p w:rsidR="00BE44C2" w:rsidRDefault="00BE44C2" w:rsidP="00841532"/>
        </w:tc>
      </w:tr>
      <w:tr w:rsidR="00BE44C2" w:rsidTr="0084239B">
        <w:tc>
          <w:tcPr>
            <w:tcW w:w="2358" w:type="dxa"/>
          </w:tcPr>
          <w:p w:rsidR="00BE44C2" w:rsidRDefault="00BE44C2" w:rsidP="00841532">
            <w:r>
              <w:t>Lessons</w:t>
            </w:r>
          </w:p>
        </w:tc>
        <w:tc>
          <w:tcPr>
            <w:tcW w:w="720" w:type="dxa"/>
          </w:tcPr>
          <w:p w:rsidR="00BE44C2" w:rsidRDefault="00BE44C2" w:rsidP="00841532">
            <w:r>
              <w:t>CCSS</w:t>
            </w:r>
          </w:p>
        </w:tc>
        <w:tc>
          <w:tcPr>
            <w:tcW w:w="990" w:type="dxa"/>
          </w:tcPr>
          <w:p w:rsidR="00BE44C2" w:rsidRDefault="00BE44C2" w:rsidP="00841532">
            <w:r>
              <w:t>Additional CCSS To Be Addressed</w:t>
            </w:r>
          </w:p>
        </w:tc>
        <w:tc>
          <w:tcPr>
            <w:tcW w:w="4050" w:type="dxa"/>
          </w:tcPr>
          <w:p w:rsidR="00BE44C2" w:rsidRDefault="00BE44C2" w:rsidP="00841532">
            <w:r>
              <w:t>Instructional shift</w:t>
            </w:r>
          </w:p>
        </w:tc>
        <w:tc>
          <w:tcPr>
            <w:tcW w:w="5058" w:type="dxa"/>
          </w:tcPr>
          <w:p w:rsidR="00BE44C2" w:rsidRDefault="00F95B3C" w:rsidP="00841532">
            <w:r>
              <w:t>Suggested Resources</w:t>
            </w:r>
          </w:p>
        </w:tc>
      </w:tr>
      <w:tr w:rsidR="00860254" w:rsidTr="0084239B">
        <w:tc>
          <w:tcPr>
            <w:tcW w:w="2358" w:type="dxa"/>
          </w:tcPr>
          <w:p w:rsidR="00860254" w:rsidRDefault="00E44A9E" w:rsidP="00841532">
            <w:r>
              <w:t>16. So You Want to Be An Inventor?/ Make a Movie Machine</w:t>
            </w:r>
          </w:p>
          <w:p w:rsidR="00E44A9E" w:rsidRDefault="00E44A9E" w:rsidP="00841532"/>
          <w:p w:rsidR="00C0317A" w:rsidRDefault="00C0317A" w:rsidP="00841532"/>
          <w:p w:rsidR="00C0317A" w:rsidRDefault="00C0317A" w:rsidP="00841532"/>
          <w:p w:rsidR="00E44A9E" w:rsidRDefault="00E44A9E" w:rsidP="00841532">
            <w:r>
              <w:t>17. Just Like Me/ I am an Artist</w:t>
            </w:r>
          </w:p>
        </w:tc>
        <w:tc>
          <w:tcPr>
            <w:tcW w:w="720" w:type="dxa"/>
          </w:tcPr>
          <w:p w:rsidR="00860254" w:rsidRDefault="00860254" w:rsidP="00841532">
            <w:r>
              <w:t>RI8</w:t>
            </w:r>
          </w:p>
          <w:p w:rsidR="00C0317A" w:rsidRDefault="00C0317A" w:rsidP="00841532"/>
          <w:p w:rsidR="00860254" w:rsidRDefault="00860254" w:rsidP="00841532"/>
        </w:tc>
        <w:tc>
          <w:tcPr>
            <w:tcW w:w="990" w:type="dxa"/>
          </w:tcPr>
          <w:p w:rsidR="00860254" w:rsidRDefault="00E547FF" w:rsidP="00841532">
            <w:r>
              <w:t>RI7</w:t>
            </w:r>
          </w:p>
          <w:p w:rsidR="00E547FF" w:rsidRDefault="00E547FF" w:rsidP="00841532"/>
          <w:p w:rsidR="00E547FF" w:rsidRDefault="00E547FF" w:rsidP="00841532"/>
          <w:p w:rsidR="00E547FF" w:rsidRDefault="00E547FF" w:rsidP="00841532"/>
          <w:p w:rsidR="00E547FF" w:rsidRDefault="00C0317A" w:rsidP="00841532">
            <w:r>
              <w:t>RI1</w:t>
            </w:r>
          </w:p>
        </w:tc>
        <w:tc>
          <w:tcPr>
            <w:tcW w:w="4050" w:type="dxa"/>
          </w:tcPr>
          <w:p w:rsidR="00860254" w:rsidRDefault="00860254" w:rsidP="00860254">
            <w:pPr>
              <w:rPr>
                <w:rFonts w:eastAsia="Calibri" w:cstheme="minorHAnsi"/>
              </w:rPr>
            </w:pPr>
            <w:r w:rsidRPr="00E547FF">
              <w:rPr>
                <w:rFonts w:eastAsia="Calibri" w:cstheme="minorHAnsi"/>
              </w:rPr>
              <w:t>Interpret information presented visually and explain how the information contributes to an understanding of the text in which it appears.</w:t>
            </w:r>
          </w:p>
          <w:p w:rsidR="00C0317A" w:rsidRDefault="00C0317A" w:rsidP="00860254">
            <w:pPr>
              <w:rPr>
                <w:rFonts w:eastAsia="Calibri" w:cstheme="minorHAnsi"/>
              </w:rPr>
            </w:pPr>
          </w:p>
          <w:p w:rsidR="00C0317A" w:rsidRPr="00E547FF" w:rsidRDefault="00C0317A" w:rsidP="00860254">
            <w:pPr>
              <w:rPr>
                <w:rFonts w:cstheme="minorHAnsi"/>
              </w:rPr>
            </w:pPr>
            <w:r>
              <w:t>Refer to details and examples from the text when making inferences</w:t>
            </w:r>
          </w:p>
        </w:tc>
        <w:tc>
          <w:tcPr>
            <w:tcW w:w="5058" w:type="dxa"/>
          </w:tcPr>
          <w:p w:rsidR="00860254" w:rsidRDefault="00860254" w:rsidP="00841532"/>
        </w:tc>
      </w:tr>
      <w:tr w:rsidR="00860254" w:rsidTr="0084239B">
        <w:tc>
          <w:tcPr>
            <w:tcW w:w="2358" w:type="dxa"/>
          </w:tcPr>
          <w:p w:rsidR="00860254" w:rsidRDefault="00E44A9E" w:rsidP="00841532">
            <w:r>
              <w:t>18. Hewitt Anderson’s Great Big Life/ The Little Fly and the Great Moose</w:t>
            </w:r>
          </w:p>
          <w:p w:rsidR="00E44A9E" w:rsidRDefault="00E44A9E" w:rsidP="00841532"/>
          <w:p w:rsidR="00E44A9E" w:rsidRDefault="00E44A9E" w:rsidP="00841532">
            <w:r>
              <w:t xml:space="preserve">19. Juan </w:t>
            </w:r>
            <w:proofErr w:type="spellStart"/>
            <w:r>
              <w:t>Verdades</w:t>
            </w:r>
            <w:proofErr w:type="spellEnd"/>
            <w:r>
              <w:t>: The Man Who Couldn’t Tell a Lie/ Hard Cheese</w:t>
            </w:r>
          </w:p>
          <w:p w:rsidR="00B40FB6" w:rsidRDefault="00B40FB6" w:rsidP="00841532"/>
          <w:p w:rsidR="00B40FB6" w:rsidRDefault="00B40FB6" w:rsidP="00841532">
            <w:r>
              <w:t>*</w:t>
            </w:r>
            <w:r w:rsidR="00C83C33">
              <w:t>*</w:t>
            </w:r>
            <w:r>
              <w:t>Extra Lesson</w:t>
            </w:r>
          </w:p>
          <w:p w:rsidR="00B40FB6" w:rsidRDefault="00B40FB6" w:rsidP="00841532"/>
          <w:p w:rsidR="00C83C33" w:rsidRDefault="00C83C33" w:rsidP="00841532"/>
          <w:p w:rsidR="00C83C33" w:rsidRDefault="00C83C33" w:rsidP="00841532"/>
          <w:p w:rsidR="0084239B" w:rsidRDefault="0084239B" w:rsidP="00841532"/>
          <w:p w:rsidR="00C83C33" w:rsidRDefault="00C83C33" w:rsidP="00841532"/>
          <w:p w:rsidR="00CA6A27" w:rsidRDefault="00CA6A27" w:rsidP="00841532">
            <w:r>
              <w:t>** Extra lesson</w:t>
            </w:r>
          </w:p>
          <w:p w:rsidR="00C83C33" w:rsidRDefault="00C83C33" w:rsidP="00841532"/>
        </w:tc>
        <w:tc>
          <w:tcPr>
            <w:tcW w:w="720" w:type="dxa"/>
          </w:tcPr>
          <w:p w:rsidR="00860254" w:rsidRDefault="00E44A9E" w:rsidP="00841532">
            <w:r>
              <w:t>RL2</w:t>
            </w:r>
          </w:p>
          <w:p w:rsidR="00E44A9E" w:rsidRDefault="00E44A9E" w:rsidP="00841532"/>
          <w:p w:rsidR="00E44A9E" w:rsidRDefault="00E44A9E" w:rsidP="00841532"/>
          <w:p w:rsidR="00E44A9E" w:rsidRDefault="00E44A9E" w:rsidP="00841532"/>
          <w:p w:rsidR="00E44A9E" w:rsidRDefault="00E44A9E" w:rsidP="00841532"/>
          <w:p w:rsidR="00E44A9E" w:rsidRDefault="00E44A9E" w:rsidP="00841532">
            <w:r>
              <w:t>RL2</w:t>
            </w:r>
          </w:p>
          <w:p w:rsidR="006C3D37" w:rsidRDefault="006C3D37" w:rsidP="00841532">
            <w:r>
              <w:t>RL9</w:t>
            </w:r>
          </w:p>
          <w:p w:rsidR="00B40FB6" w:rsidRDefault="00B40FB6" w:rsidP="00841532"/>
          <w:p w:rsidR="00B40FB6" w:rsidRDefault="00B40FB6" w:rsidP="00841532"/>
        </w:tc>
        <w:tc>
          <w:tcPr>
            <w:tcW w:w="990" w:type="dxa"/>
          </w:tcPr>
          <w:p w:rsidR="00860254" w:rsidRDefault="00860254" w:rsidP="00841532"/>
          <w:p w:rsidR="00B40FB6" w:rsidRDefault="00B40FB6" w:rsidP="00841532"/>
          <w:p w:rsidR="00B40FB6" w:rsidRDefault="00B40FB6" w:rsidP="00841532"/>
          <w:p w:rsidR="00B40FB6" w:rsidRDefault="00B40FB6" w:rsidP="00841532"/>
          <w:p w:rsidR="00B40FB6" w:rsidRDefault="00B40FB6" w:rsidP="00841532"/>
          <w:p w:rsidR="00B40FB6" w:rsidRDefault="00B40FB6" w:rsidP="00841532"/>
          <w:p w:rsidR="00B40FB6" w:rsidRDefault="00B40FB6" w:rsidP="00841532"/>
          <w:p w:rsidR="0084239B" w:rsidRDefault="0084239B" w:rsidP="00841532"/>
          <w:p w:rsidR="00B40FB6" w:rsidRDefault="00B40FB6" w:rsidP="00841532"/>
          <w:p w:rsidR="00B40FB6" w:rsidRDefault="00B40FB6" w:rsidP="00841532">
            <w:r>
              <w:t>RL2</w:t>
            </w:r>
          </w:p>
          <w:p w:rsidR="00C83C33" w:rsidRDefault="00C83C33" w:rsidP="00841532"/>
          <w:p w:rsidR="00C83C33" w:rsidRDefault="00C83C33" w:rsidP="00841532"/>
          <w:p w:rsidR="00C83C33" w:rsidRDefault="00C83C33" w:rsidP="00841532"/>
          <w:p w:rsidR="00C83C33" w:rsidRDefault="00C83C33" w:rsidP="00841532"/>
          <w:p w:rsidR="009121BE" w:rsidRDefault="009121BE" w:rsidP="00841532"/>
          <w:p w:rsidR="00C2679B" w:rsidRDefault="00363CCC" w:rsidP="00841532">
            <w:r>
              <w:t>R</w:t>
            </w:r>
            <w:r w:rsidR="00CA6A27">
              <w:t>I8</w:t>
            </w:r>
          </w:p>
          <w:p w:rsidR="00C83C33" w:rsidRDefault="00C83C33" w:rsidP="00841532"/>
        </w:tc>
        <w:tc>
          <w:tcPr>
            <w:tcW w:w="4050" w:type="dxa"/>
          </w:tcPr>
          <w:p w:rsidR="00860254" w:rsidRDefault="00860254" w:rsidP="00841532"/>
          <w:p w:rsidR="00B40FB6" w:rsidRDefault="00B40FB6" w:rsidP="00841532"/>
          <w:p w:rsidR="00B40FB6" w:rsidRDefault="00B40FB6" w:rsidP="00841532"/>
          <w:p w:rsidR="00B40FB6" w:rsidRDefault="00B40FB6" w:rsidP="00841532"/>
          <w:p w:rsidR="00B40FB6" w:rsidRDefault="00B40FB6" w:rsidP="00841532"/>
          <w:p w:rsidR="00B40FB6" w:rsidRDefault="00B40FB6" w:rsidP="00841532"/>
          <w:p w:rsidR="0084239B" w:rsidRDefault="0084239B" w:rsidP="00841532"/>
          <w:p w:rsidR="00B40FB6" w:rsidRDefault="00B40FB6" w:rsidP="00841532"/>
          <w:p w:rsidR="00B40FB6" w:rsidRDefault="00B40FB6" w:rsidP="00841532"/>
          <w:p w:rsidR="00B40FB6" w:rsidRDefault="00B40FB6" w:rsidP="00841532">
            <w:r>
              <w:t>Determine theme of poem.</w:t>
            </w:r>
          </w:p>
          <w:p w:rsidR="00CA6A27" w:rsidRDefault="00CA6A27" w:rsidP="00841532"/>
          <w:p w:rsidR="00CA6A27" w:rsidRDefault="00CA6A27" w:rsidP="00841532"/>
          <w:p w:rsidR="00CA6A27" w:rsidRDefault="00CA6A27" w:rsidP="00841532"/>
          <w:p w:rsidR="00CA6A27" w:rsidRDefault="00CA6A27" w:rsidP="00841532"/>
          <w:p w:rsidR="009121BE" w:rsidRDefault="009121BE" w:rsidP="009121BE">
            <w:pPr>
              <w:ind w:firstLine="720"/>
            </w:pPr>
          </w:p>
          <w:p w:rsidR="00CA6A27" w:rsidRDefault="00CA6A27" w:rsidP="00841532">
            <w:r w:rsidRPr="00E44A9E">
              <w:rPr>
                <w:rFonts w:eastAsia="Calibri" w:cstheme="minorHAnsi"/>
              </w:rPr>
              <w:t xml:space="preserve">Explain how an author uses reasons and evidence to support particular points in a </w:t>
            </w:r>
            <w:r w:rsidRPr="00E44A9E">
              <w:rPr>
                <w:rFonts w:eastAsia="Calibri" w:cstheme="minorHAnsi"/>
              </w:rPr>
              <w:lastRenderedPageBreak/>
              <w:t>text.</w:t>
            </w:r>
          </w:p>
        </w:tc>
        <w:tc>
          <w:tcPr>
            <w:tcW w:w="5058" w:type="dxa"/>
          </w:tcPr>
          <w:p w:rsidR="00860254" w:rsidRDefault="00860254" w:rsidP="00841532"/>
          <w:p w:rsidR="00B40FB6" w:rsidRDefault="00B40FB6" w:rsidP="00841532"/>
          <w:p w:rsidR="00B40FB6" w:rsidRDefault="00B40FB6" w:rsidP="00841532"/>
          <w:p w:rsidR="00B40FB6" w:rsidRDefault="00B40FB6" w:rsidP="00841532"/>
          <w:p w:rsidR="00B40FB6" w:rsidRDefault="00B40FB6" w:rsidP="00841532"/>
          <w:p w:rsidR="00B40FB6" w:rsidRDefault="00B40FB6" w:rsidP="00841532"/>
          <w:p w:rsidR="00B40FB6" w:rsidRDefault="00B40FB6" w:rsidP="00841532"/>
          <w:p w:rsidR="00B40FB6" w:rsidRDefault="00B40FB6" w:rsidP="00841532"/>
          <w:p w:rsidR="00DB508E" w:rsidRDefault="00DB508E" w:rsidP="00841532">
            <w:r>
              <w:t>Options from Common Core Appendix B</w:t>
            </w:r>
          </w:p>
          <w:p w:rsidR="00CA6A27" w:rsidRDefault="00CA6A27" w:rsidP="00841532">
            <w:r>
              <w:t>“</w:t>
            </w:r>
            <w:r w:rsidR="00DB508E">
              <w:t xml:space="preserve">The </w:t>
            </w:r>
            <w:r>
              <w:t>Echo</w:t>
            </w:r>
            <w:r w:rsidR="00DB508E">
              <w:t>ing Green” by William Blake</w:t>
            </w:r>
          </w:p>
          <w:p w:rsidR="00DB508E" w:rsidRDefault="00DB508E" w:rsidP="00841532">
            <w:r>
              <w:t>“</w:t>
            </w:r>
            <w:r w:rsidR="00CA6A27">
              <w:t>Word</w:t>
            </w:r>
            <w:r>
              <w:t xml:space="preserve">s Free as </w:t>
            </w:r>
            <w:r w:rsidR="00CA6A27">
              <w:t>Confetti</w:t>
            </w:r>
            <w:r>
              <w:t>” by Pat Mora</w:t>
            </w:r>
          </w:p>
          <w:p w:rsidR="00C83C33" w:rsidRDefault="00CA6A27" w:rsidP="00841532">
            <w:r>
              <w:t xml:space="preserve"> </w:t>
            </w:r>
            <w:r w:rsidR="00C83C33">
              <w:t>“A Bird Came Down the Walk”</w:t>
            </w:r>
            <w:r w:rsidR="00DB508E">
              <w:t xml:space="preserve"> by Emily Dickinson</w:t>
            </w:r>
          </w:p>
          <w:p w:rsidR="00C83C33" w:rsidRDefault="00C83C33" w:rsidP="00841532">
            <w:r>
              <w:t xml:space="preserve">“The New </w:t>
            </w:r>
            <w:proofErr w:type="spellStart"/>
            <w:r>
              <w:t>Collossus</w:t>
            </w:r>
            <w:proofErr w:type="spellEnd"/>
            <w:r>
              <w:t>”</w:t>
            </w:r>
            <w:r w:rsidR="00DB508E">
              <w:t xml:space="preserve"> by Emma Lazarus (could also integrate RL9 if use media below poem)</w:t>
            </w:r>
          </w:p>
          <w:p w:rsidR="00C83C33" w:rsidRDefault="00DB508E" w:rsidP="00841532">
            <w:hyperlink r:id="rId12" w:history="1">
              <w:r w:rsidRPr="00130152">
                <w:rPr>
                  <w:rStyle w:val="Hyperlink"/>
                </w:rPr>
                <w:t>www.poetryinnature.com</w:t>
              </w:r>
            </w:hyperlink>
            <w:r>
              <w:t xml:space="preserve"> </w:t>
            </w:r>
            <w:r w:rsidR="00C83C33">
              <w:t>“Mountains”</w:t>
            </w:r>
          </w:p>
          <w:p w:rsidR="00C83C33" w:rsidRDefault="00C83C33" w:rsidP="00841532"/>
          <w:p w:rsidR="00C2679B" w:rsidRDefault="00C2679B" w:rsidP="00841532"/>
          <w:p w:rsidR="00C83C33" w:rsidRDefault="00363CCC" w:rsidP="0084239B">
            <w:pPr>
              <w:pStyle w:val="ListParagraph"/>
              <w:numPr>
                <w:ilvl w:val="0"/>
                <w:numId w:val="4"/>
              </w:numPr>
            </w:pPr>
            <w:hyperlink r:id="rId13" w:history="1">
              <w:r w:rsidRPr="00130152">
                <w:rPr>
                  <w:rStyle w:val="Hyperlink"/>
                </w:rPr>
                <w:t>http://www.corestandards.org/assets/Appendix_C.pdf</w:t>
              </w:r>
            </w:hyperlink>
            <w:r>
              <w:t xml:space="preserve"> page 25 has opinion sample for grade 4</w:t>
            </w:r>
          </w:p>
          <w:p w:rsidR="0084239B" w:rsidRDefault="0084239B" w:rsidP="0084239B">
            <w:pPr>
              <w:pStyle w:val="ListParagraph"/>
              <w:numPr>
                <w:ilvl w:val="0"/>
                <w:numId w:val="4"/>
              </w:numPr>
            </w:pPr>
            <w:hyperlink r:id="rId14" w:history="1">
              <w:r w:rsidRPr="00130152">
                <w:rPr>
                  <w:rStyle w:val="Hyperlink"/>
                </w:rPr>
                <w:t>http://www.doe.k12.de.us/aab/files/TBW%20Commentaries%20Grade%204.pdf</w:t>
              </w:r>
            </w:hyperlink>
            <w:r>
              <w:t xml:space="preserve"> page 14 or higher might be a good example to use for analyzing reasons/evidence</w:t>
            </w:r>
          </w:p>
          <w:p w:rsidR="0084239B" w:rsidRDefault="0084239B" w:rsidP="0084239B">
            <w:pPr>
              <w:pStyle w:val="ListParagraph"/>
              <w:numPr>
                <w:ilvl w:val="0"/>
                <w:numId w:val="4"/>
              </w:numPr>
            </w:pPr>
            <w:hyperlink r:id="rId15" w:history="1">
              <w:r w:rsidRPr="00130152">
                <w:rPr>
                  <w:rStyle w:val="Hyperlink"/>
                </w:rPr>
                <w:t>http://area1fourth.wikispaces.com/file/view/banpitbulls.pdf</w:t>
              </w:r>
            </w:hyperlink>
          </w:p>
          <w:p w:rsidR="0084239B" w:rsidRDefault="0084239B" w:rsidP="0084239B">
            <w:pPr>
              <w:pStyle w:val="ListParagraph"/>
              <w:numPr>
                <w:ilvl w:val="0"/>
                <w:numId w:val="4"/>
              </w:numPr>
            </w:pPr>
            <w:hyperlink r:id="rId16" w:tooltip="Persuasive- Ready, Set, Play!- 4th.doc" w:history="1">
              <w:r>
                <w:rPr>
                  <w:rStyle w:val="Hyperlink"/>
                  <w:rFonts w:ascii="Arial" w:eastAsia="Times New Roman" w:hAnsi="Arial" w:cs="Arial"/>
                  <w:color w:val="0000FF"/>
                  <w:sz w:val="20"/>
                  <w:szCs w:val="20"/>
                </w:rPr>
                <w:t>Persuasive- Ready, Set, Play!- 4th.doc</w:t>
              </w:r>
            </w:hyperlink>
            <w:r>
              <w:t xml:space="preserve"> may need to be adapted to lower reading level</w:t>
            </w:r>
          </w:p>
          <w:p w:rsidR="0084239B" w:rsidRDefault="00860B5A" w:rsidP="0084239B">
            <w:pPr>
              <w:pStyle w:val="ListParagraph"/>
              <w:numPr>
                <w:ilvl w:val="0"/>
                <w:numId w:val="4"/>
              </w:numPr>
            </w:pPr>
            <w:hyperlink r:id="rId17" w:tooltip="Persuasive- Getting a Move On 4th.doc" w:history="1">
              <w:r>
                <w:rPr>
                  <w:rStyle w:val="Hyperlink"/>
                  <w:rFonts w:ascii="Arial" w:eastAsia="Times New Roman" w:hAnsi="Arial" w:cs="Arial"/>
                  <w:color w:val="0000FF"/>
                  <w:sz w:val="20"/>
                  <w:szCs w:val="20"/>
                </w:rPr>
                <w:t>Persuasive- Getting a Move On 4th.doc</w:t>
              </w:r>
            </w:hyperlink>
            <w:r>
              <w:t xml:space="preserve"> may need to be adapted to lower reading level</w:t>
            </w:r>
          </w:p>
          <w:p w:rsidR="0084239B" w:rsidRDefault="0084239B" w:rsidP="00841532"/>
          <w:p w:rsidR="0084239B" w:rsidRDefault="0084239B" w:rsidP="00841532"/>
          <w:p w:rsidR="00C83C33" w:rsidRDefault="00C83C33" w:rsidP="00841532"/>
        </w:tc>
      </w:tr>
      <w:tr w:rsidR="00860254" w:rsidTr="0084239B">
        <w:tc>
          <w:tcPr>
            <w:tcW w:w="13176" w:type="dxa"/>
            <w:gridSpan w:val="5"/>
          </w:tcPr>
          <w:p w:rsidR="00860254" w:rsidRDefault="00860254" w:rsidP="00841532">
            <w:r>
              <w:lastRenderedPageBreak/>
              <w:t>Theme 4 Assessment</w:t>
            </w:r>
            <w:r w:rsidR="00554C22">
              <w:t>: March 14, 15</w:t>
            </w:r>
          </w:p>
        </w:tc>
      </w:tr>
    </w:tbl>
    <w:p w:rsidR="00FD5AB1" w:rsidRDefault="00FD5AB1"/>
    <w:p w:rsidR="00860254" w:rsidRPr="00E44A9E" w:rsidRDefault="00860254" w:rsidP="00860254">
      <w:pPr>
        <w:rPr>
          <w:rFonts w:eastAsia="Calibri" w:cstheme="minorHAnsi"/>
          <w:spacing w:val="1"/>
        </w:rPr>
      </w:pPr>
      <w:r w:rsidRPr="00E44A9E">
        <w:rPr>
          <w:rFonts w:eastAsia="Calibri" w:cstheme="minorHAnsi"/>
          <w:b/>
        </w:rPr>
        <w:t xml:space="preserve">RL2 </w:t>
      </w:r>
      <w:r w:rsidRPr="00E44A9E">
        <w:rPr>
          <w:rFonts w:eastAsia="Calibri" w:cstheme="minorHAnsi"/>
        </w:rPr>
        <w:t>–</w:t>
      </w:r>
      <w:r w:rsidRPr="00E44A9E">
        <w:rPr>
          <w:rFonts w:eastAsia="Calibri" w:cstheme="minorHAnsi"/>
          <w:spacing w:val="1"/>
        </w:rPr>
        <w:t xml:space="preserve"> Determine a theme of a story, drama, or poem from details in the text; summarize the text</w:t>
      </w:r>
      <w:r w:rsidR="00B40FB6">
        <w:rPr>
          <w:rFonts w:eastAsia="Calibri" w:cstheme="minorHAnsi"/>
          <w:spacing w:val="1"/>
        </w:rPr>
        <w:t>.</w:t>
      </w:r>
    </w:p>
    <w:p w:rsidR="00860254" w:rsidRPr="00E44A9E" w:rsidRDefault="00860254" w:rsidP="00860254">
      <w:pPr>
        <w:rPr>
          <w:rFonts w:eastAsia="Calibri" w:cstheme="minorHAnsi"/>
        </w:rPr>
      </w:pPr>
      <w:r w:rsidRPr="00E44A9E">
        <w:rPr>
          <w:rFonts w:eastAsia="Calibri" w:cstheme="minorHAnsi"/>
          <w:b/>
        </w:rPr>
        <w:t xml:space="preserve">RI8 </w:t>
      </w:r>
      <w:r w:rsidRPr="00E44A9E">
        <w:rPr>
          <w:rFonts w:eastAsia="Calibri" w:cstheme="minorHAnsi"/>
        </w:rPr>
        <w:t>-</w:t>
      </w:r>
      <w:r w:rsidRPr="00E44A9E">
        <w:rPr>
          <w:rFonts w:eastAsia="Calibri" w:cstheme="minorHAnsi"/>
          <w:b/>
        </w:rPr>
        <w:t xml:space="preserve"> </w:t>
      </w:r>
      <w:r w:rsidRPr="00E44A9E">
        <w:rPr>
          <w:rFonts w:eastAsia="Calibri" w:cstheme="minorHAnsi"/>
        </w:rPr>
        <w:t>Explain how an author uses reasons and evidence to support particular points in a text.</w:t>
      </w:r>
    </w:p>
    <w:p w:rsidR="00E44A9E" w:rsidRPr="00E44A9E" w:rsidRDefault="00860254" w:rsidP="00860254">
      <w:pPr>
        <w:rPr>
          <w:rFonts w:eastAsia="Calibri" w:cstheme="minorHAnsi"/>
        </w:rPr>
      </w:pPr>
      <w:r w:rsidRPr="00E44A9E">
        <w:rPr>
          <w:rFonts w:eastAsia="Calibri" w:cstheme="minorHAnsi"/>
          <w:b/>
        </w:rPr>
        <w:t>RL9</w:t>
      </w:r>
      <w:r w:rsidRPr="00E44A9E">
        <w:rPr>
          <w:rFonts w:eastAsia="Calibri" w:cstheme="minorHAnsi"/>
        </w:rPr>
        <w:t xml:space="preserve"> -</w:t>
      </w:r>
      <w:r w:rsidRPr="00E44A9E">
        <w:rPr>
          <w:rFonts w:eastAsia="Calibri" w:cstheme="minorHAnsi"/>
          <w:b/>
        </w:rPr>
        <w:t xml:space="preserve"> </w:t>
      </w:r>
      <w:r w:rsidRPr="00E44A9E">
        <w:rPr>
          <w:rFonts w:eastAsia="Calibri" w:cstheme="minorHAnsi"/>
        </w:rPr>
        <w:t>Compare and contrast the treatment of similar themes and topics (e.g., opposition of good and evil) and patterns of events (e.g., the quest) in stories, myths, and traditional literature from different cultures.</w:t>
      </w:r>
    </w:p>
    <w:p w:rsidR="00E44A9E" w:rsidRPr="006A4FED" w:rsidRDefault="00E44A9E" w:rsidP="00E44A9E">
      <w:pPr>
        <w:contextualSpacing/>
        <w:rPr>
          <w:rFonts w:eastAsia="Calibri" w:cstheme="minorHAnsi"/>
          <w:b/>
        </w:rPr>
      </w:pPr>
      <w:r w:rsidRPr="006A4FED">
        <w:rPr>
          <w:rFonts w:eastAsia="Calibri" w:cstheme="minorHAnsi"/>
          <w:b/>
        </w:rPr>
        <w:t>RI4</w:t>
      </w:r>
      <w:r w:rsidRPr="006A4FED">
        <w:rPr>
          <w:rFonts w:eastAsia="Calibri" w:cstheme="minorHAnsi"/>
        </w:rPr>
        <w:t xml:space="preserve"> -</w:t>
      </w:r>
      <w:r w:rsidRPr="006A4FED">
        <w:rPr>
          <w:rFonts w:eastAsia="Calibri" w:cstheme="minorHAnsi"/>
          <w:b/>
        </w:rPr>
        <w:t xml:space="preserve"> </w:t>
      </w:r>
      <w:r w:rsidRPr="006A4FED">
        <w:rPr>
          <w:rFonts w:eastAsia="Calibri" w:cstheme="minorHAnsi"/>
        </w:rPr>
        <w:t xml:space="preserve">Determine the meaning of general academic and domain-specific words or phrases in a text relevant to a grade 4 </w:t>
      </w:r>
      <w:proofErr w:type="gramStart"/>
      <w:r w:rsidRPr="006A4FED">
        <w:rPr>
          <w:rFonts w:eastAsia="Calibri" w:cstheme="minorHAnsi"/>
        </w:rPr>
        <w:t>topic</w:t>
      </w:r>
      <w:proofErr w:type="gramEnd"/>
      <w:r w:rsidRPr="006A4FED">
        <w:rPr>
          <w:rFonts w:eastAsia="Calibri" w:cstheme="minorHAnsi"/>
        </w:rPr>
        <w:t xml:space="preserve"> or subject area.</w:t>
      </w:r>
    </w:p>
    <w:p w:rsidR="00D2315F" w:rsidRDefault="00D2315F" w:rsidP="00860254">
      <w:r>
        <w:br w:type="page"/>
      </w:r>
    </w:p>
    <w:tbl>
      <w:tblPr>
        <w:tblStyle w:val="TableGrid"/>
        <w:tblW w:w="0" w:type="auto"/>
        <w:tblLook w:val="04A0" w:firstRow="1" w:lastRow="0" w:firstColumn="1" w:lastColumn="0" w:noHBand="0" w:noVBand="1"/>
      </w:tblPr>
      <w:tblGrid>
        <w:gridCol w:w="2432"/>
        <w:gridCol w:w="1611"/>
        <w:gridCol w:w="1299"/>
        <w:gridCol w:w="4190"/>
        <w:gridCol w:w="3644"/>
      </w:tblGrid>
      <w:tr w:rsidR="00BE44C2" w:rsidTr="00BE44C2">
        <w:tc>
          <w:tcPr>
            <w:tcW w:w="9532" w:type="dxa"/>
            <w:gridSpan w:val="4"/>
          </w:tcPr>
          <w:p w:rsidR="00BE44C2" w:rsidRDefault="00BE44C2" w:rsidP="003C380D">
            <w:r>
              <w:lastRenderedPageBreak/>
              <w:t>Theme 5 Duration</w:t>
            </w:r>
            <w:r w:rsidR="004D17EC">
              <w:t>: Mar 18- April 24</w:t>
            </w:r>
          </w:p>
        </w:tc>
        <w:tc>
          <w:tcPr>
            <w:tcW w:w="3644" w:type="dxa"/>
          </w:tcPr>
          <w:p w:rsidR="00BE44C2" w:rsidRDefault="00BE44C2" w:rsidP="003C380D"/>
        </w:tc>
      </w:tr>
      <w:tr w:rsidR="00BE44C2" w:rsidTr="00BE44C2">
        <w:tc>
          <w:tcPr>
            <w:tcW w:w="2432" w:type="dxa"/>
          </w:tcPr>
          <w:p w:rsidR="00BE44C2" w:rsidRDefault="00BE44C2" w:rsidP="003C380D">
            <w:r>
              <w:t>Lessons</w:t>
            </w:r>
          </w:p>
        </w:tc>
        <w:tc>
          <w:tcPr>
            <w:tcW w:w="1611" w:type="dxa"/>
          </w:tcPr>
          <w:p w:rsidR="00BE44C2" w:rsidRDefault="00BE44C2" w:rsidP="003C380D">
            <w:r>
              <w:t>CCSS</w:t>
            </w:r>
          </w:p>
        </w:tc>
        <w:tc>
          <w:tcPr>
            <w:tcW w:w="1299" w:type="dxa"/>
          </w:tcPr>
          <w:p w:rsidR="00BE44C2" w:rsidRDefault="00BE44C2" w:rsidP="003C380D">
            <w:r>
              <w:t>Additional CCSS To Be Addressed</w:t>
            </w:r>
          </w:p>
        </w:tc>
        <w:tc>
          <w:tcPr>
            <w:tcW w:w="4190" w:type="dxa"/>
          </w:tcPr>
          <w:p w:rsidR="00BE44C2" w:rsidRDefault="00BE44C2" w:rsidP="003C380D">
            <w:r>
              <w:t>Instructional shift</w:t>
            </w:r>
          </w:p>
        </w:tc>
        <w:tc>
          <w:tcPr>
            <w:tcW w:w="3644" w:type="dxa"/>
          </w:tcPr>
          <w:p w:rsidR="00BE44C2" w:rsidRDefault="00F95B3C" w:rsidP="003C380D">
            <w:r>
              <w:t>Suggested Resources</w:t>
            </w:r>
          </w:p>
        </w:tc>
      </w:tr>
      <w:tr w:rsidR="00BE44C2" w:rsidTr="00BE44C2">
        <w:tc>
          <w:tcPr>
            <w:tcW w:w="2432" w:type="dxa"/>
          </w:tcPr>
          <w:p w:rsidR="00671667" w:rsidRDefault="00671667" w:rsidP="003C380D">
            <w:r>
              <w:t>21</w:t>
            </w:r>
            <w:r w:rsidR="00CA6A27">
              <w:t>. DELETE LESSON</w:t>
            </w:r>
          </w:p>
          <w:p w:rsidR="00B118C5" w:rsidRDefault="00B118C5" w:rsidP="003C380D"/>
          <w:p w:rsidR="00671667" w:rsidRDefault="00671667" w:rsidP="003C380D">
            <w:r>
              <w:t>22. My Diary from Here to There/ Moving/ There’s an Orange Tree Out There</w:t>
            </w:r>
          </w:p>
        </w:tc>
        <w:tc>
          <w:tcPr>
            <w:tcW w:w="1611" w:type="dxa"/>
          </w:tcPr>
          <w:p w:rsidR="00B573CA" w:rsidRDefault="00B573CA" w:rsidP="003C380D"/>
          <w:p w:rsidR="00B118C5" w:rsidRDefault="00B118C5" w:rsidP="003C380D"/>
          <w:p w:rsidR="00B118C5" w:rsidRDefault="00B118C5" w:rsidP="003C380D"/>
          <w:p w:rsidR="00B118C5" w:rsidRDefault="00B118C5" w:rsidP="003C380D"/>
          <w:p w:rsidR="00B118C5" w:rsidRDefault="00B118C5" w:rsidP="003C380D">
            <w:r>
              <w:t>RL1</w:t>
            </w:r>
          </w:p>
        </w:tc>
        <w:tc>
          <w:tcPr>
            <w:tcW w:w="1299" w:type="dxa"/>
          </w:tcPr>
          <w:p w:rsidR="00B118C5" w:rsidRDefault="00B118C5" w:rsidP="003C380D"/>
          <w:p w:rsidR="00B118C5" w:rsidRDefault="00B118C5" w:rsidP="003C380D"/>
          <w:p w:rsidR="00B118C5" w:rsidRDefault="00B118C5" w:rsidP="003C380D"/>
          <w:p w:rsidR="00B118C5" w:rsidRDefault="00B118C5" w:rsidP="003C380D"/>
          <w:p w:rsidR="00B118C5" w:rsidRDefault="00B118C5" w:rsidP="003C380D"/>
          <w:p w:rsidR="00B118C5" w:rsidRDefault="00B118C5" w:rsidP="003C380D">
            <w:r>
              <w:t>RL3</w:t>
            </w:r>
          </w:p>
        </w:tc>
        <w:tc>
          <w:tcPr>
            <w:tcW w:w="4190" w:type="dxa"/>
          </w:tcPr>
          <w:p w:rsidR="00B118C5" w:rsidRDefault="00B118C5" w:rsidP="00B118C5">
            <w:pPr>
              <w:rPr>
                <w:rFonts w:ascii="Arial" w:eastAsia="Calibri" w:hAnsi="Arial" w:cs="Arial"/>
              </w:rPr>
            </w:pPr>
          </w:p>
          <w:p w:rsidR="00B118C5" w:rsidRDefault="00B118C5" w:rsidP="00B118C5">
            <w:pPr>
              <w:rPr>
                <w:rFonts w:ascii="Arial" w:eastAsia="Calibri" w:hAnsi="Arial" w:cs="Arial"/>
              </w:rPr>
            </w:pPr>
          </w:p>
          <w:p w:rsidR="00B118C5" w:rsidRDefault="00B118C5" w:rsidP="00B118C5">
            <w:pPr>
              <w:rPr>
                <w:rFonts w:ascii="Arial" w:eastAsia="Calibri" w:hAnsi="Arial" w:cs="Arial"/>
              </w:rPr>
            </w:pPr>
          </w:p>
          <w:p w:rsidR="00B118C5" w:rsidRPr="00B118C5" w:rsidRDefault="00B118C5" w:rsidP="00B118C5">
            <w:pPr>
              <w:rPr>
                <w:rFonts w:ascii="Arial" w:eastAsia="Calibri" w:hAnsi="Arial" w:cs="Arial"/>
                <w:b/>
              </w:rPr>
            </w:pPr>
            <w:r w:rsidRPr="00B118C5">
              <w:rPr>
                <w:rFonts w:ascii="Arial" w:eastAsia="Calibri" w:hAnsi="Arial" w:cs="Arial"/>
              </w:rPr>
              <w:t xml:space="preserve">Describe </w:t>
            </w:r>
            <w:r w:rsidRPr="00B118C5">
              <w:rPr>
                <w:rFonts w:ascii="Arial" w:eastAsia="Calibri" w:hAnsi="Arial" w:cs="Arial"/>
                <w:u w:val="single"/>
              </w:rPr>
              <w:t>in depth</w:t>
            </w:r>
            <w:r w:rsidRPr="00B118C5">
              <w:rPr>
                <w:rFonts w:ascii="Arial" w:eastAsia="Calibri" w:hAnsi="Arial" w:cs="Arial"/>
              </w:rPr>
              <w:t xml:space="preserve"> a setting, or event in a story, drawing on specific details in the text.</w:t>
            </w:r>
          </w:p>
          <w:p w:rsidR="00BE44C2" w:rsidRDefault="00BE44C2" w:rsidP="003C380D"/>
        </w:tc>
        <w:tc>
          <w:tcPr>
            <w:tcW w:w="3644" w:type="dxa"/>
          </w:tcPr>
          <w:p w:rsidR="00BE44C2" w:rsidRDefault="005A13F2" w:rsidP="005A13F2">
            <w:r>
              <w:t xml:space="preserve"> </w:t>
            </w:r>
          </w:p>
        </w:tc>
      </w:tr>
      <w:tr w:rsidR="00BE44C2" w:rsidTr="00BE44C2">
        <w:tc>
          <w:tcPr>
            <w:tcW w:w="2432" w:type="dxa"/>
          </w:tcPr>
          <w:p w:rsidR="00BE44C2" w:rsidRDefault="00B9504C" w:rsidP="003C380D">
            <w:r>
              <w:t>23</w:t>
            </w:r>
            <w:r w:rsidR="00671667">
              <w:t>. The Cricket in Times Square/Cricket Thermometer</w:t>
            </w:r>
          </w:p>
          <w:p w:rsidR="00671667" w:rsidRDefault="00671667" w:rsidP="003C380D"/>
          <w:p w:rsidR="00671667" w:rsidRDefault="00B9504C" w:rsidP="00B9504C">
            <w:r>
              <w:t>24</w:t>
            </w:r>
            <w:r w:rsidR="00671667">
              <w:t>. Mangrove Wilderness</w:t>
            </w:r>
            <w:r w:rsidR="00A83282">
              <w:t>/ Mangrove</w:t>
            </w:r>
          </w:p>
        </w:tc>
        <w:tc>
          <w:tcPr>
            <w:tcW w:w="1611" w:type="dxa"/>
          </w:tcPr>
          <w:p w:rsidR="00A83282" w:rsidRDefault="00A83282" w:rsidP="00A83282"/>
          <w:p w:rsidR="00A83282" w:rsidRDefault="00A83282" w:rsidP="00A83282"/>
          <w:p w:rsidR="00A83282" w:rsidRDefault="00A83282" w:rsidP="00A83282"/>
          <w:p w:rsidR="00A83282" w:rsidRDefault="00A83282" w:rsidP="00A83282"/>
          <w:p w:rsidR="00C53988" w:rsidRDefault="00C53988" w:rsidP="00A83282"/>
          <w:p w:rsidR="00B55DEC" w:rsidRDefault="00B55DEC" w:rsidP="00A83282">
            <w:r>
              <w:t>RI5</w:t>
            </w:r>
          </w:p>
          <w:p w:rsidR="00A83282" w:rsidRDefault="00A83282" w:rsidP="00A83282">
            <w:r>
              <w:t>RI9</w:t>
            </w:r>
          </w:p>
          <w:p w:rsidR="00BE44C2" w:rsidRDefault="00BE44C2" w:rsidP="003C380D"/>
        </w:tc>
        <w:tc>
          <w:tcPr>
            <w:tcW w:w="1299" w:type="dxa"/>
          </w:tcPr>
          <w:p w:rsidR="00BE44C2" w:rsidRDefault="00C53988" w:rsidP="003C380D">
            <w:r>
              <w:t>RL7</w:t>
            </w:r>
          </w:p>
        </w:tc>
        <w:tc>
          <w:tcPr>
            <w:tcW w:w="4190" w:type="dxa"/>
          </w:tcPr>
          <w:p w:rsidR="00BE44C2" w:rsidRDefault="00C53988" w:rsidP="003C380D">
            <w:r>
              <w:t>Make connections between the text of a story or drama and a visual or oral presentation of the text, identifying where each version reflects specific descriptions and/or directions in the text.</w:t>
            </w:r>
          </w:p>
        </w:tc>
        <w:tc>
          <w:tcPr>
            <w:tcW w:w="3644" w:type="dxa"/>
          </w:tcPr>
          <w:p w:rsidR="00892A1B" w:rsidRDefault="00C53988" w:rsidP="003C380D">
            <w:r>
              <w:t>The Cricket in Times Square video.</w:t>
            </w:r>
            <w:r w:rsidR="00CA6A27">
              <w:t xml:space="preserve"> </w:t>
            </w:r>
          </w:p>
          <w:p w:rsidR="00BE44C2" w:rsidRDefault="00892A1B" w:rsidP="009121BE">
            <w:r>
              <w:t>We will k</w:t>
            </w:r>
            <w:r w:rsidR="00CA6A27">
              <w:t>eep looking</w:t>
            </w:r>
            <w:r>
              <w:t xml:space="preserve"> for other resources since this</w:t>
            </w:r>
            <w:r w:rsidR="009121BE">
              <w:t xml:space="preserve"> is not free</w:t>
            </w:r>
            <w:r w:rsidR="00CA6A27">
              <w:t>.</w:t>
            </w:r>
          </w:p>
        </w:tc>
      </w:tr>
      <w:tr w:rsidR="00BE44C2" w:rsidTr="00860254">
        <w:tc>
          <w:tcPr>
            <w:tcW w:w="13176" w:type="dxa"/>
            <w:gridSpan w:val="5"/>
          </w:tcPr>
          <w:p w:rsidR="00BE44C2" w:rsidRDefault="00BE44C2" w:rsidP="003C380D">
            <w:r>
              <w:t>Theme 5 Assessment</w:t>
            </w:r>
            <w:r w:rsidR="004D17EC">
              <w:t>: April 25, 26</w:t>
            </w:r>
          </w:p>
        </w:tc>
      </w:tr>
    </w:tbl>
    <w:p w:rsidR="00335655" w:rsidRPr="00E44A9E" w:rsidRDefault="00B573CA" w:rsidP="00B573CA">
      <w:pPr>
        <w:rPr>
          <w:rFonts w:cstheme="minorHAnsi"/>
        </w:rPr>
      </w:pPr>
      <w:r w:rsidRPr="00E44A9E">
        <w:rPr>
          <w:rFonts w:eastAsia="Calibri" w:cstheme="minorHAnsi"/>
          <w:b/>
        </w:rPr>
        <w:t>RL1</w:t>
      </w:r>
      <w:r w:rsidRPr="00E44A9E">
        <w:rPr>
          <w:rFonts w:eastAsia="Calibri" w:cstheme="minorHAnsi"/>
        </w:rPr>
        <w:t xml:space="preserve"> – </w:t>
      </w:r>
      <w:r w:rsidRPr="00E44A9E">
        <w:rPr>
          <w:rFonts w:eastAsia="Calibri" w:cstheme="minorHAnsi"/>
          <w:spacing w:val="1"/>
        </w:rPr>
        <w:t>Refer to details and examples in a text when explaining what the text says explicitly and when drawing inferences from the text.</w:t>
      </w:r>
    </w:p>
    <w:p w:rsidR="00335655" w:rsidRPr="00E44A9E" w:rsidRDefault="00B118C5">
      <w:pPr>
        <w:rPr>
          <w:rFonts w:eastAsia="Calibri" w:cstheme="minorHAnsi"/>
        </w:rPr>
      </w:pPr>
      <w:r w:rsidRPr="00E44A9E">
        <w:rPr>
          <w:rFonts w:eastAsia="Calibri" w:cstheme="minorHAnsi"/>
          <w:b/>
        </w:rPr>
        <w:t>RI2</w:t>
      </w:r>
      <w:r w:rsidRPr="00E44A9E">
        <w:rPr>
          <w:rFonts w:eastAsia="Calibri" w:cstheme="minorHAnsi"/>
        </w:rPr>
        <w:t xml:space="preserve"> -</w:t>
      </w:r>
      <w:r w:rsidRPr="00E44A9E">
        <w:rPr>
          <w:rFonts w:eastAsia="Calibri" w:cstheme="minorHAnsi"/>
          <w:b/>
        </w:rPr>
        <w:t xml:space="preserve"> </w:t>
      </w:r>
      <w:r w:rsidRPr="00E44A9E">
        <w:rPr>
          <w:rFonts w:eastAsia="Calibri" w:cstheme="minorHAnsi"/>
        </w:rPr>
        <w:t>Determine the main idea of a text and explain how it is supported by key details.</w:t>
      </w:r>
    </w:p>
    <w:p w:rsidR="00B55DEC" w:rsidRPr="00E44A9E" w:rsidRDefault="00B55DEC" w:rsidP="00B55DEC">
      <w:pPr>
        <w:rPr>
          <w:rFonts w:eastAsia="Calibri" w:cstheme="minorHAnsi"/>
        </w:rPr>
      </w:pPr>
      <w:r w:rsidRPr="00E44A9E">
        <w:rPr>
          <w:rFonts w:eastAsia="Calibri" w:cstheme="minorHAnsi"/>
          <w:b/>
        </w:rPr>
        <w:t xml:space="preserve">RI5 - </w:t>
      </w:r>
      <w:r w:rsidRPr="00E44A9E">
        <w:rPr>
          <w:rFonts w:eastAsia="Calibri" w:cstheme="minorHAnsi"/>
        </w:rPr>
        <w:t>Describe the overall structure (e.g. chronology) of events, ideas, concepts, or information in a text or part of a text.</w:t>
      </w:r>
    </w:p>
    <w:p w:rsidR="00B55DEC" w:rsidRPr="00E44A9E" w:rsidRDefault="005A13F2">
      <w:pPr>
        <w:rPr>
          <w:rFonts w:eastAsia="Calibri" w:cstheme="minorHAnsi"/>
        </w:rPr>
      </w:pPr>
      <w:r w:rsidRPr="00E44A9E">
        <w:rPr>
          <w:rFonts w:eastAsia="Calibri" w:cstheme="minorHAnsi"/>
          <w:b/>
        </w:rPr>
        <w:t xml:space="preserve">RI9 </w:t>
      </w:r>
      <w:r w:rsidRPr="00E44A9E">
        <w:rPr>
          <w:rFonts w:eastAsia="Calibri" w:cstheme="minorHAnsi"/>
        </w:rPr>
        <w:t>- Integrate information from two texts on the same topic in order to write or speak about the subject knowledgeably.</w:t>
      </w:r>
    </w:p>
    <w:p w:rsidR="00E44A9E" w:rsidRDefault="00E44A9E" w:rsidP="00E44A9E">
      <w:pPr>
        <w:contextualSpacing/>
        <w:rPr>
          <w:rFonts w:eastAsia="Calibri" w:cstheme="minorHAnsi"/>
        </w:rPr>
      </w:pPr>
      <w:r w:rsidRPr="006A4FED">
        <w:rPr>
          <w:rFonts w:eastAsia="Calibri" w:cstheme="minorHAnsi"/>
          <w:b/>
        </w:rPr>
        <w:t>RI4</w:t>
      </w:r>
      <w:r w:rsidRPr="006A4FED">
        <w:rPr>
          <w:rFonts w:eastAsia="Calibri" w:cstheme="minorHAnsi"/>
        </w:rPr>
        <w:t xml:space="preserve"> -</w:t>
      </w:r>
      <w:r w:rsidRPr="006A4FED">
        <w:rPr>
          <w:rFonts w:eastAsia="Calibri" w:cstheme="minorHAnsi"/>
          <w:b/>
        </w:rPr>
        <w:t xml:space="preserve"> </w:t>
      </w:r>
      <w:r w:rsidRPr="006A4FED">
        <w:rPr>
          <w:rFonts w:eastAsia="Calibri" w:cstheme="minorHAnsi"/>
        </w:rPr>
        <w:t xml:space="preserve">Determine the meaning of general academic and domain-specific words or phrases in a text relevant to a grade 4 </w:t>
      </w:r>
      <w:proofErr w:type="gramStart"/>
      <w:r w:rsidRPr="006A4FED">
        <w:rPr>
          <w:rFonts w:eastAsia="Calibri" w:cstheme="minorHAnsi"/>
        </w:rPr>
        <w:t>topic</w:t>
      </w:r>
      <w:proofErr w:type="gramEnd"/>
      <w:r w:rsidRPr="006A4FED">
        <w:rPr>
          <w:rFonts w:eastAsia="Calibri" w:cstheme="minorHAnsi"/>
        </w:rPr>
        <w:t xml:space="preserve"> or subject area.</w:t>
      </w:r>
    </w:p>
    <w:p w:rsidR="00CA6A27" w:rsidRDefault="00CA6A27" w:rsidP="00E44A9E">
      <w:pPr>
        <w:contextualSpacing/>
        <w:rPr>
          <w:rFonts w:eastAsia="Calibri" w:cstheme="minorHAnsi"/>
        </w:rPr>
      </w:pPr>
    </w:p>
    <w:p w:rsidR="00CA6A27" w:rsidRPr="006A4FED" w:rsidRDefault="00CA6A27" w:rsidP="00E44A9E">
      <w:pPr>
        <w:contextualSpacing/>
        <w:rPr>
          <w:rFonts w:eastAsia="Calibri" w:cstheme="minorHAnsi"/>
          <w:b/>
        </w:rPr>
      </w:pPr>
    </w:p>
    <w:tbl>
      <w:tblPr>
        <w:tblStyle w:val="TableGrid"/>
        <w:tblW w:w="0" w:type="auto"/>
        <w:tblLook w:val="04A0" w:firstRow="1" w:lastRow="0" w:firstColumn="1" w:lastColumn="0" w:noHBand="0" w:noVBand="1"/>
      </w:tblPr>
      <w:tblGrid>
        <w:gridCol w:w="2496"/>
        <w:gridCol w:w="1117"/>
        <w:gridCol w:w="1297"/>
        <w:gridCol w:w="4611"/>
        <w:gridCol w:w="3655"/>
      </w:tblGrid>
      <w:tr w:rsidR="00BE44C2" w:rsidTr="008204EA">
        <w:tc>
          <w:tcPr>
            <w:tcW w:w="9828" w:type="dxa"/>
            <w:gridSpan w:val="4"/>
          </w:tcPr>
          <w:p w:rsidR="00BE44C2" w:rsidRDefault="00BE44C2" w:rsidP="008B7CCC">
            <w:r>
              <w:lastRenderedPageBreak/>
              <w:t>Theme 6</w:t>
            </w:r>
            <w:r w:rsidR="004D17EC">
              <w:t>: April29</w:t>
            </w:r>
            <w:r w:rsidR="00554C22">
              <w:t>- June 5</w:t>
            </w:r>
          </w:p>
        </w:tc>
        <w:tc>
          <w:tcPr>
            <w:tcW w:w="3348" w:type="dxa"/>
          </w:tcPr>
          <w:p w:rsidR="00BE44C2" w:rsidRDefault="00BE44C2" w:rsidP="008B7CCC"/>
        </w:tc>
      </w:tr>
      <w:tr w:rsidR="00BE44C2" w:rsidTr="008204EA">
        <w:tc>
          <w:tcPr>
            <w:tcW w:w="2539" w:type="dxa"/>
          </w:tcPr>
          <w:p w:rsidR="00BE44C2" w:rsidRDefault="00BE44C2" w:rsidP="008B7CCC">
            <w:r>
              <w:t>Lessons</w:t>
            </w:r>
          </w:p>
        </w:tc>
        <w:tc>
          <w:tcPr>
            <w:tcW w:w="1117" w:type="dxa"/>
          </w:tcPr>
          <w:p w:rsidR="00BE44C2" w:rsidRDefault="00BE44C2" w:rsidP="008B7CCC">
            <w:r>
              <w:t>CCSS</w:t>
            </w:r>
          </w:p>
        </w:tc>
        <w:tc>
          <w:tcPr>
            <w:tcW w:w="1308" w:type="dxa"/>
          </w:tcPr>
          <w:p w:rsidR="00BE44C2" w:rsidRDefault="00BE44C2" w:rsidP="008B7CCC">
            <w:r>
              <w:t>Additional CCSS To Be Addressed</w:t>
            </w:r>
          </w:p>
        </w:tc>
        <w:tc>
          <w:tcPr>
            <w:tcW w:w="4864" w:type="dxa"/>
          </w:tcPr>
          <w:p w:rsidR="00BE44C2" w:rsidRDefault="00BE44C2" w:rsidP="008B7CCC">
            <w:r>
              <w:t>Instructional shift</w:t>
            </w:r>
          </w:p>
        </w:tc>
        <w:tc>
          <w:tcPr>
            <w:tcW w:w="3348" w:type="dxa"/>
          </w:tcPr>
          <w:p w:rsidR="00BE44C2" w:rsidRDefault="00F95B3C" w:rsidP="008B7CCC">
            <w:r>
              <w:t>Suggested Resources</w:t>
            </w:r>
          </w:p>
        </w:tc>
      </w:tr>
      <w:tr w:rsidR="00BE44C2" w:rsidTr="008204EA">
        <w:tc>
          <w:tcPr>
            <w:tcW w:w="2539" w:type="dxa"/>
          </w:tcPr>
          <w:p w:rsidR="00BE44C2" w:rsidRDefault="00B9504C" w:rsidP="00FD5AB1">
            <w:r>
              <w:t>26. Dragons and Dinosaurs/Saturday Night at the Dinosaur Stomp</w:t>
            </w:r>
          </w:p>
          <w:p w:rsidR="00B9504C" w:rsidRDefault="00B9504C" w:rsidP="00FD5AB1"/>
          <w:p w:rsidR="00B9504C" w:rsidRDefault="00B9504C" w:rsidP="00FD5AB1">
            <w:r>
              <w:t>27. Grand Canyon: A Trail Through Time/The Rock Cycle</w:t>
            </w:r>
          </w:p>
        </w:tc>
        <w:tc>
          <w:tcPr>
            <w:tcW w:w="1117" w:type="dxa"/>
          </w:tcPr>
          <w:p w:rsidR="00BE44C2" w:rsidRPr="005A13F2" w:rsidRDefault="00B573CA" w:rsidP="008B7CCC">
            <w:r w:rsidRPr="005A13F2">
              <w:t>RI2</w:t>
            </w:r>
          </w:p>
          <w:p w:rsidR="00B118C5" w:rsidRPr="005A13F2" w:rsidRDefault="00B118C5" w:rsidP="008B7CCC"/>
          <w:p w:rsidR="00CF6845" w:rsidRPr="005A13F2" w:rsidRDefault="00CF6845" w:rsidP="008B7CCC"/>
          <w:p w:rsidR="00CF6845" w:rsidRPr="005A13F2" w:rsidRDefault="00CF6845" w:rsidP="008B7CCC"/>
          <w:p w:rsidR="00CF6845" w:rsidRPr="005A13F2" w:rsidRDefault="00CF6845" w:rsidP="008B7CCC">
            <w:r w:rsidRPr="005A13F2">
              <w:t>RI2</w:t>
            </w:r>
          </w:p>
          <w:p w:rsidR="005A13F2" w:rsidRPr="005A13F2" w:rsidRDefault="005A13F2" w:rsidP="005A13F2">
            <w:r w:rsidRPr="005A13F2">
              <w:t xml:space="preserve">RI9 </w:t>
            </w:r>
          </w:p>
        </w:tc>
        <w:tc>
          <w:tcPr>
            <w:tcW w:w="1308" w:type="dxa"/>
          </w:tcPr>
          <w:p w:rsidR="00CF6845" w:rsidRPr="005A13F2" w:rsidRDefault="00CF6845" w:rsidP="008B7CCC">
            <w:pPr>
              <w:rPr>
                <w:rFonts w:eastAsia="Calibri" w:cstheme="minorHAnsi"/>
              </w:rPr>
            </w:pPr>
            <w:r w:rsidRPr="005A13F2">
              <w:rPr>
                <w:rFonts w:eastAsia="Calibri" w:cstheme="minorHAnsi"/>
              </w:rPr>
              <w:t>RL5</w:t>
            </w:r>
          </w:p>
          <w:p w:rsidR="00CF6845" w:rsidRPr="005A13F2" w:rsidRDefault="00CF6845" w:rsidP="008B7CCC">
            <w:pPr>
              <w:rPr>
                <w:rFonts w:eastAsia="Calibri" w:cstheme="minorHAnsi"/>
              </w:rPr>
            </w:pPr>
          </w:p>
          <w:p w:rsidR="00CF6845" w:rsidRPr="005A13F2" w:rsidRDefault="00CF6845" w:rsidP="008B7CCC">
            <w:pPr>
              <w:rPr>
                <w:rFonts w:cstheme="minorHAnsi"/>
              </w:rPr>
            </w:pPr>
          </w:p>
          <w:p w:rsidR="00CF6845" w:rsidRPr="005A13F2" w:rsidRDefault="00CF6845" w:rsidP="008B7CCC">
            <w:pPr>
              <w:rPr>
                <w:rFonts w:cstheme="minorHAnsi"/>
              </w:rPr>
            </w:pPr>
          </w:p>
          <w:p w:rsidR="00CF6845" w:rsidRDefault="00CF6845" w:rsidP="008B7CCC">
            <w:pPr>
              <w:rPr>
                <w:rFonts w:cstheme="minorHAnsi"/>
              </w:rPr>
            </w:pPr>
            <w:r w:rsidRPr="005A13F2">
              <w:rPr>
                <w:rFonts w:cstheme="minorHAnsi"/>
              </w:rPr>
              <w:t>RI7</w:t>
            </w:r>
          </w:p>
          <w:p w:rsidR="00C53988" w:rsidRDefault="00C53988" w:rsidP="008B7CCC">
            <w:pPr>
              <w:rPr>
                <w:rFonts w:cstheme="minorHAnsi"/>
              </w:rPr>
            </w:pPr>
          </w:p>
          <w:p w:rsidR="00C53988" w:rsidRDefault="00C53988" w:rsidP="008B7CCC">
            <w:pPr>
              <w:rPr>
                <w:rFonts w:cstheme="minorHAnsi"/>
              </w:rPr>
            </w:pPr>
          </w:p>
          <w:p w:rsidR="00C53988" w:rsidRDefault="00C53988" w:rsidP="008B7CCC">
            <w:pPr>
              <w:rPr>
                <w:rFonts w:cstheme="minorHAnsi"/>
              </w:rPr>
            </w:pPr>
          </w:p>
          <w:p w:rsidR="00C53988" w:rsidRDefault="00C53988" w:rsidP="008B7CCC">
            <w:pPr>
              <w:rPr>
                <w:rFonts w:cstheme="minorHAnsi"/>
              </w:rPr>
            </w:pPr>
          </w:p>
          <w:p w:rsidR="00C53988" w:rsidRDefault="00C53988" w:rsidP="008B7CCC">
            <w:pPr>
              <w:rPr>
                <w:rFonts w:cstheme="minorHAnsi"/>
              </w:rPr>
            </w:pPr>
          </w:p>
          <w:p w:rsidR="00C53988" w:rsidRDefault="00C53988" w:rsidP="008B7CCC">
            <w:pPr>
              <w:rPr>
                <w:rFonts w:cstheme="minorHAnsi"/>
              </w:rPr>
            </w:pPr>
          </w:p>
          <w:p w:rsidR="00C53988" w:rsidRPr="005A13F2" w:rsidRDefault="00C53988" w:rsidP="008B7CCC">
            <w:pPr>
              <w:rPr>
                <w:rFonts w:cstheme="minorHAnsi"/>
              </w:rPr>
            </w:pPr>
            <w:r>
              <w:rPr>
                <w:rFonts w:cstheme="minorHAnsi"/>
              </w:rPr>
              <w:t>RI1</w:t>
            </w:r>
          </w:p>
        </w:tc>
        <w:tc>
          <w:tcPr>
            <w:tcW w:w="4864" w:type="dxa"/>
          </w:tcPr>
          <w:p w:rsidR="00CF6845" w:rsidRPr="005A13F2" w:rsidRDefault="00CF6845" w:rsidP="008B7CCC">
            <w:pPr>
              <w:rPr>
                <w:rFonts w:eastAsia="Calibri" w:cstheme="minorHAnsi"/>
                <w:b/>
              </w:rPr>
            </w:pPr>
            <w:r w:rsidRPr="005A13F2">
              <w:rPr>
                <w:rFonts w:eastAsia="Calibri" w:cstheme="minorHAnsi"/>
              </w:rPr>
              <w:t xml:space="preserve">Explain major differences between </w:t>
            </w:r>
            <w:proofErr w:type="gramStart"/>
            <w:r w:rsidRPr="005A13F2">
              <w:rPr>
                <w:rFonts w:eastAsia="Calibri" w:cstheme="minorHAnsi"/>
              </w:rPr>
              <w:t>poems  and</w:t>
            </w:r>
            <w:proofErr w:type="gramEnd"/>
            <w:r w:rsidRPr="005A13F2">
              <w:rPr>
                <w:rFonts w:eastAsia="Calibri" w:cstheme="minorHAnsi"/>
              </w:rPr>
              <w:t xml:space="preserve"> prose, and refer to the structural elements of poems (e.g., verse, rhythm, meter).</w:t>
            </w:r>
          </w:p>
          <w:p w:rsidR="00CF6845" w:rsidRPr="005A13F2" w:rsidRDefault="00CF6845" w:rsidP="008B7CCC">
            <w:pPr>
              <w:rPr>
                <w:rFonts w:eastAsia="Calibri" w:cstheme="minorHAnsi"/>
                <w:b/>
              </w:rPr>
            </w:pPr>
          </w:p>
          <w:p w:rsidR="00B573CA" w:rsidRDefault="00B573CA" w:rsidP="008B7CCC">
            <w:pPr>
              <w:rPr>
                <w:rFonts w:eastAsia="Calibri" w:cstheme="minorHAnsi"/>
              </w:rPr>
            </w:pPr>
            <w:r w:rsidRPr="005A13F2">
              <w:rPr>
                <w:rFonts w:eastAsia="Calibri" w:cstheme="minorHAnsi"/>
              </w:rPr>
              <w:t>Interpret information presented visually or quantitatively (e.g., in charts, graphs, diagrams, time lines, animations, or interactive elements on Web pages) and explain how the information contributes to an understanding of the text in which it appears</w:t>
            </w:r>
            <w:r w:rsidR="00C53988">
              <w:rPr>
                <w:rFonts w:eastAsia="Calibri" w:cstheme="minorHAnsi"/>
              </w:rPr>
              <w:t>.</w:t>
            </w:r>
          </w:p>
          <w:p w:rsidR="00C53988" w:rsidRDefault="00C53988" w:rsidP="008B7CCC">
            <w:pPr>
              <w:rPr>
                <w:rFonts w:eastAsia="Calibri" w:cstheme="minorHAnsi"/>
              </w:rPr>
            </w:pPr>
          </w:p>
          <w:p w:rsidR="00C53988" w:rsidRPr="005A13F2" w:rsidRDefault="00C53988" w:rsidP="008B7CCC">
            <w:pPr>
              <w:rPr>
                <w:rFonts w:cstheme="minorHAnsi"/>
              </w:rPr>
            </w:pPr>
            <w:r>
              <w:t>Refer to details and examples from the text when making inferences.</w:t>
            </w:r>
          </w:p>
        </w:tc>
        <w:tc>
          <w:tcPr>
            <w:tcW w:w="3348" w:type="dxa"/>
          </w:tcPr>
          <w:p w:rsidR="00BE44C2" w:rsidRDefault="00BE44C2" w:rsidP="008B7CCC"/>
          <w:p w:rsidR="00CF6845" w:rsidRDefault="00CF6845" w:rsidP="008B7CCC"/>
          <w:p w:rsidR="00CF6845" w:rsidRDefault="00CF6845" w:rsidP="008B7CCC"/>
          <w:p w:rsidR="00CF6845" w:rsidRDefault="00CF6845" w:rsidP="008B7CCC"/>
          <w:p w:rsidR="002C342A" w:rsidRDefault="002C342A" w:rsidP="008B7CCC"/>
          <w:p w:rsidR="005A13F2" w:rsidRDefault="005A13F2" w:rsidP="008B7CCC"/>
          <w:p w:rsidR="00B573CA" w:rsidRDefault="00B573CA" w:rsidP="008B7CCC">
            <w:r>
              <w:t>The Rock Cycle and T138-139</w:t>
            </w:r>
          </w:p>
        </w:tc>
      </w:tr>
      <w:tr w:rsidR="00BE44C2" w:rsidTr="008204EA">
        <w:tc>
          <w:tcPr>
            <w:tcW w:w="2539" w:type="dxa"/>
          </w:tcPr>
          <w:p w:rsidR="00B9504C" w:rsidRDefault="00B9504C" w:rsidP="008B7CCC">
            <w:r>
              <w:t xml:space="preserve">28. The </w:t>
            </w:r>
            <w:proofErr w:type="spellStart"/>
            <w:r>
              <w:t>Bunyans</w:t>
            </w:r>
            <w:proofErr w:type="spellEnd"/>
            <w:r>
              <w:t>/ Mammoth Cave National Park</w:t>
            </w:r>
          </w:p>
          <w:p w:rsidR="00B9504C" w:rsidRDefault="00B9504C" w:rsidP="008B7CCC"/>
          <w:p w:rsidR="00C53988" w:rsidRDefault="00B9504C" w:rsidP="008B7CCC">
            <w:r>
              <w:t xml:space="preserve">29. John Muir and </w:t>
            </w:r>
            <w:proofErr w:type="spellStart"/>
            <w:r>
              <w:t>Stickeen</w:t>
            </w:r>
            <w:proofErr w:type="spellEnd"/>
            <w:r>
              <w:t>: An Icy Adventure with a No-Good Dog/ John Muir: Extreme Explorer</w:t>
            </w:r>
          </w:p>
          <w:p w:rsidR="00C53988" w:rsidRDefault="004D17EC" w:rsidP="008B7CCC">
            <w:r>
              <w:t>**Extra lesson</w:t>
            </w:r>
          </w:p>
          <w:p w:rsidR="00BE44C2" w:rsidRDefault="00BE44C2" w:rsidP="008B7CCC"/>
        </w:tc>
        <w:tc>
          <w:tcPr>
            <w:tcW w:w="1117" w:type="dxa"/>
          </w:tcPr>
          <w:p w:rsidR="00BE44C2" w:rsidRDefault="00CF6845" w:rsidP="00830532">
            <w:r>
              <w:t>RL4</w:t>
            </w:r>
          </w:p>
          <w:p w:rsidR="00CF6845" w:rsidRDefault="005A13F2" w:rsidP="00830532">
            <w:r>
              <w:t>idioms</w:t>
            </w:r>
          </w:p>
          <w:p w:rsidR="00CF6845" w:rsidRDefault="00CF6845" w:rsidP="00830532"/>
          <w:p w:rsidR="00CF6845" w:rsidRDefault="00CF6845" w:rsidP="00830532"/>
          <w:p w:rsidR="00CF6845" w:rsidRDefault="00CF6845" w:rsidP="00830532">
            <w:r>
              <w:t>RL4</w:t>
            </w:r>
          </w:p>
          <w:p w:rsidR="006A4FED" w:rsidRDefault="006A4FED" w:rsidP="00830532">
            <w:r>
              <w:t>Simile</w:t>
            </w:r>
          </w:p>
          <w:p w:rsidR="006A4FED" w:rsidRDefault="006A4FED" w:rsidP="00830532">
            <w:r>
              <w:t>Metaphor</w:t>
            </w:r>
          </w:p>
          <w:p w:rsidR="006A4FED" w:rsidRDefault="006A4FED" w:rsidP="00830532">
            <w:proofErr w:type="spellStart"/>
            <w:r>
              <w:t>Personif</w:t>
            </w:r>
            <w:proofErr w:type="spellEnd"/>
            <w:r>
              <w:t>…</w:t>
            </w:r>
          </w:p>
          <w:p w:rsidR="00C53988" w:rsidRDefault="00C53988" w:rsidP="00830532"/>
          <w:p w:rsidR="00C53988" w:rsidRDefault="00C53988" w:rsidP="00830532"/>
          <w:p w:rsidR="00C53988" w:rsidRDefault="00C53988" w:rsidP="00830532"/>
        </w:tc>
        <w:tc>
          <w:tcPr>
            <w:tcW w:w="1308" w:type="dxa"/>
          </w:tcPr>
          <w:p w:rsidR="00BE44C2" w:rsidRDefault="00BE44C2" w:rsidP="008B7CCC"/>
          <w:p w:rsidR="00C53988" w:rsidRDefault="00C53988" w:rsidP="008B7CCC"/>
          <w:p w:rsidR="00C53988" w:rsidRDefault="00C53988" w:rsidP="008B7CCC"/>
          <w:p w:rsidR="00C53988" w:rsidRDefault="00C53988" w:rsidP="008B7CCC"/>
          <w:p w:rsidR="00C53988" w:rsidRDefault="00C53988" w:rsidP="008B7CCC"/>
          <w:p w:rsidR="00892A1B" w:rsidRDefault="00892A1B" w:rsidP="008B7CCC">
            <w:r>
              <w:t>RL2</w:t>
            </w:r>
          </w:p>
          <w:p w:rsidR="004D17EC" w:rsidRDefault="004D17EC" w:rsidP="008B7CCC"/>
          <w:p w:rsidR="004D17EC" w:rsidRDefault="004D17EC" w:rsidP="008B7CCC"/>
          <w:p w:rsidR="004D17EC" w:rsidRDefault="004D17EC" w:rsidP="008B7CCC"/>
          <w:p w:rsidR="004D17EC" w:rsidRDefault="004D17EC" w:rsidP="008B7CCC">
            <w:r>
              <w:t>RL4</w:t>
            </w:r>
          </w:p>
        </w:tc>
        <w:tc>
          <w:tcPr>
            <w:tcW w:w="4864" w:type="dxa"/>
          </w:tcPr>
          <w:p w:rsidR="00BE44C2" w:rsidRDefault="00BE44C2" w:rsidP="008B7CCC"/>
          <w:p w:rsidR="00C53988" w:rsidRDefault="00C53988" w:rsidP="008B7CCC"/>
          <w:p w:rsidR="00C53988" w:rsidRDefault="00C53988" w:rsidP="008B7CCC"/>
          <w:p w:rsidR="00C53988" w:rsidRDefault="00C53988" w:rsidP="008B7CCC"/>
          <w:p w:rsidR="004D17EC" w:rsidRDefault="004D17EC" w:rsidP="008B7CCC"/>
          <w:p w:rsidR="004D17EC" w:rsidRDefault="004D17EC" w:rsidP="008B7CCC"/>
          <w:p w:rsidR="004D17EC" w:rsidRDefault="004D17EC" w:rsidP="008B7CCC"/>
          <w:p w:rsidR="004D17EC" w:rsidRDefault="004D17EC" w:rsidP="008B7CCC"/>
          <w:p w:rsidR="004D17EC" w:rsidRDefault="004D17EC" w:rsidP="008B7CCC"/>
          <w:p w:rsidR="00C53988" w:rsidRDefault="00C53988" w:rsidP="008B7CCC">
            <w:r>
              <w:t>Determine the meaning of words and phrases, including those that allude to significant mythological characters.</w:t>
            </w:r>
          </w:p>
        </w:tc>
        <w:tc>
          <w:tcPr>
            <w:tcW w:w="3348" w:type="dxa"/>
          </w:tcPr>
          <w:p w:rsidR="00BE44C2" w:rsidRDefault="00BE44C2" w:rsidP="008B7CCC"/>
          <w:p w:rsidR="00892A1B" w:rsidRDefault="00892A1B" w:rsidP="008B7CCC"/>
          <w:p w:rsidR="00892A1B" w:rsidRDefault="00892A1B" w:rsidP="008B7CCC">
            <w:r>
              <w:t>Greek myths can be found on this site.</w:t>
            </w:r>
          </w:p>
          <w:p w:rsidR="00892A1B" w:rsidRDefault="00892A1B" w:rsidP="008B7CCC">
            <w:hyperlink r:id="rId18" w:history="1">
              <w:r w:rsidRPr="00130152">
                <w:rPr>
                  <w:rStyle w:val="Hyperlink"/>
                </w:rPr>
                <w:t>http://greece.mrdonn.org/myths.html</w:t>
              </w:r>
            </w:hyperlink>
          </w:p>
          <w:p w:rsidR="00892A1B" w:rsidRDefault="00892A1B" w:rsidP="008B7CCC">
            <w:r>
              <w:t>AB: Pandora</w:t>
            </w:r>
          </w:p>
          <w:p w:rsidR="00892A1B" w:rsidRDefault="00892A1B" w:rsidP="008B7CCC">
            <w:r>
              <w:t xml:space="preserve">       Mighty Hercules</w:t>
            </w:r>
          </w:p>
          <w:p w:rsidR="00892A1B" w:rsidRDefault="00892A1B" w:rsidP="008B7CCC">
            <w:r>
              <w:t>ON: Demeter and Persephone</w:t>
            </w:r>
          </w:p>
          <w:p w:rsidR="00892A1B" w:rsidRDefault="00892A1B" w:rsidP="008B7CCC">
            <w:r>
              <w:t xml:space="preserve">       Apollo and </w:t>
            </w:r>
            <w:proofErr w:type="spellStart"/>
            <w:r>
              <w:t>Cassandro</w:t>
            </w:r>
            <w:proofErr w:type="spellEnd"/>
          </w:p>
          <w:p w:rsidR="00892A1B" w:rsidRDefault="00892A1B" w:rsidP="008B7CCC">
            <w:r>
              <w:t>BE: Hades and King of Corinth</w:t>
            </w:r>
          </w:p>
          <w:p w:rsidR="00892A1B" w:rsidRDefault="00892A1B" w:rsidP="008B7CCC">
            <w:r>
              <w:t xml:space="preserve">Have students summarize each myth explaining the lesson to be learned if there was one. Then they should share out so other students learn the characters in each of the myths. </w:t>
            </w:r>
            <w:r>
              <w:lastRenderedPageBreak/>
              <w:t xml:space="preserve">Compare the mythological characters to characters previously read. </w:t>
            </w:r>
          </w:p>
        </w:tc>
      </w:tr>
      <w:tr w:rsidR="00BE44C2" w:rsidTr="00860254">
        <w:tc>
          <w:tcPr>
            <w:tcW w:w="13176" w:type="dxa"/>
            <w:gridSpan w:val="5"/>
          </w:tcPr>
          <w:p w:rsidR="00BE44C2" w:rsidRDefault="00BE44C2" w:rsidP="008B7CCC">
            <w:r>
              <w:lastRenderedPageBreak/>
              <w:t>Theme 6 Assessment</w:t>
            </w:r>
            <w:r w:rsidR="00554C22">
              <w:t>: June 6, 7</w:t>
            </w:r>
          </w:p>
        </w:tc>
      </w:tr>
    </w:tbl>
    <w:p w:rsidR="00B573CA" w:rsidRPr="00E44A9E" w:rsidRDefault="00B573CA" w:rsidP="00B573CA">
      <w:pPr>
        <w:rPr>
          <w:rFonts w:eastAsia="Calibri" w:cstheme="minorHAnsi"/>
        </w:rPr>
      </w:pPr>
      <w:r w:rsidRPr="00E44A9E">
        <w:rPr>
          <w:rFonts w:eastAsia="Calibri" w:cstheme="minorHAnsi"/>
          <w:b/>
        </w:rPr>
        <w:t>RI2</w:t>
      </w:r>
      <w:r w:rsidRPr="00E44A9E">
        <w:rPr>
          <w:rFonts w:eastAsia="Calibri" w:cstheme="minorHAnsi"/>
        </w:rPr>
        <w:t xml:space="preserve"> -</w:t>
      </w:r>
      <w:r w:rsidRPr="00E44A9E">
        <w:rPr>
          <w:rFonts w:eastAsia="Calibri" w:cstheme="minorHAnsi"/>
          <w:b/>
        </w:rPr>
        <w:t xml:space="preserve"> </w:t>
      </w:r>
      <w:r w:rsidRPr="00E44A9E">
        <w:rPr>
          <w:rFonts w:eastAsia="Calibri" w:cstheme="minorHAnsi"/>
        </w:rPr>
        <w:t>Determine the main idea of a text and explain how it is supported by key details; summarize the text.</w:t>
      </w:r>
    </w:p>
    <w:p w:rsidR="00CF6845" w:rsidRPr="00E44A9E" w:rsidRDefault="00CF6845" w:rsidP="00B573CA">
      <w:pPr>
        <w:rPr>
          <w:rFonts w:eastAsia="Calibri" w:cstheme="minorHAnsi"/>
        </w:rPr>
      </w:pPr>
      <w:r w:rsidRPr="00E44A9E">
        <w:rPr>
          <w:rFonts w:eastAsia="Calibri" w:cstheme="minorHAnsi"/>
          <w:b/>
        </w:rPr>
        <w:t>RL4</w:t>
      </w:r>
      <w:r w:rsidRPr="00E44A9E">
        <w:rPr>
          <w:rFonts w:eastAsia="Calibri" w:cstheme="minorHAnsi"/>
        </w:rPr>
        <w:t xml:space="preserve"> -</w:t>
      </w:r>
      <w:r w:rsidRPr="00E44A9E">
        <w:rPr>
          <w:rFonts w:eastAsia="Calibri" w:cstheme="minorHAnsi"/>
          <w:b/>
        </w:rPr>
        <w:t xml:space="preserve"> </w:t>
      </w:r>
      <w:r w:rsidRPr="00E44A9E">
        <w:rPr>
          <w:rFonts w:eastAsia="Calibri" w:cstheme="minorHAnsi"/>
        </w:rPr>
        <w:t>Determine the meaning of words and phrases as they are used in a text (figurative).</w:t>
      </w:r>
    </w:p>
    <w:p w:rsidR="005A13F2" w:rsidRPr="00E44A9E" w:rsidRDefault="005A13F2" w:rsidP="005A13F2">
      <w:pPr>
        <w:rPr>
          <w:rFonts w:eastAsia="Calibri" w:cstheme="minorHAnsi"/>
        </w:rPr>
      </w:pPr>
      <w:r w:rsidRPr="00E44A9E">
        <w:rPr>
          <w:rFonts w:eastAsia="Calibri" w:cstheme="minorHAnsi"/>
          <w:b/>
        </w:rPr>
        <w:t xml:space="preserve">RI9 </w:t>
      </w:r>
      <w:r w:rsidRPr="00E44A9E">
        <w:rPr>
          <w:rFonts w:eastAsia="Calibri" w:cstheme="minorHAnsi"/>
        </w:rPr>
        <w:t>- Integrate information from two texts on the same topic in order to write or speak about the subject knowledgeably.</w:t>
      </w:r>
    </w:p>
    <w:p w:rsidR="00D2315F" w:rsidRPr="00775FE7" w:rsidRDefault="00E44A9E">
      <w:pPr>
        <w:contextualSpacing/>
        <w:rPr>
          <w:rFonts w:eastAsia="Calibri" w:cstheme="minorHAnsi"/>
          <w:b/>
        </w:rPr>
      </w:pPr>
      <w:r w:rsidRPr="006A4FED">
        <w:rPr>
          <w:rFonts w:eastAsia="Calibri" w:cstheme="minorHAnsi"/>
          <w:b/>
        </w:rPr>
        <w:t>RI4</w:t>
      </w:r>
      <w:r w:rsidRPr="006A4FED">
        <w:rPr>
          <w:rFonts w:eastAsia="Calibri" w:cstheme="minorHAnsi"/>
        </w:rPr>
        <w:t xml:space="preserve"> -</w:t>
      </w:r>
      <w:r w:rsidRPr="006A4FED">
        <w:rPr>
          <w:rFonts w:eastAsia="Calibri" w:cstheme="minorHAnsi"/>
          <w:b/>
        </w:rPr>
        <w:t xml:space="preserve"> </w:t>
      </w:r>
      <w:r w:rsidRPr="006A4FED">
        <w:rPr>
          <w:rFonts w:eastAsia="Calibri" w:cstheme="minorHAnsi"/>
        </w:rPr>
        <w:t xml:space="preserve">Determine the meaning of general academic and domain-specific words or phrases in a text relevant to a grade 4 </w:t>
      </w:r>
      <w:proofErr w:type="gramStart"/>
      <w:r w:rsidRPr="006A4FED">
        <w:rPr>
          <w:rFonts w:eastAsia="Calibri" w:cstheme="minorHAnsi"/>
        </w:rPr>
        <w:t>topic</w:t>
      </w:r>
      <w:proofErr w:type="gramEnd"/>
      <w:r w:rsidRPr="006A4FED">
        <w:rPr>
          <w:rFonts w:eastAsia="Calibri" w:cstheme="minorHAnsi"/>
        </w:rPr>
        <w:t xml:space="preserve"> or subject area.</w:t>
      </w:r>
    </w:p>
    <w:sectPr w:rsidR="00D2315F" w:rsidRPr="00775FE7" w:rsidSect="000F4A52">
      <w:headerReference w:type="default"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7B" w:rsidRDefault="00AD667B" w:rsidP="000F4A52">
      <w:pPr>
        <w:spacing w:after="0" w:line="240" w:lineRule="auto"/>
      </w:pPr>
      <w:r>
        <w:separator/>
      </w:r>
    </w:p>
  </w:endnote>
  <w:endnote w:type="continuationSeparator" w:id="0">
    <w:p w:rsidR="00AD667B" w:rsidRDefault="00AD667B" w:rsidP="000F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C2" w:rsidRDefault="000C1AC2">
    <w:pPr>
      <w:pStyle w:val="Footer"/>
    </w:pPr>
    <w:r>
      <w:t>8/19/12</w:t>
    </w:r>
  </w:p>
  <w:p w:rsidR="00C2679B" w:rsidRDefault="00C2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7B" w:rsidRDefault="00AD667B" w:rsidP="000F4A52">
      <w:pPr>
        <w:spacing w:after="0" w:line="240" w:lineRule="auto"/>
      </w:pPr>
      <w:r>
        <w:separator/>
      </w:r>
    </w:p>
  </w:footnote>
  <w:footnote w:type="continuationSeparator" w:id="0">
    <w:p w:rsidR="00AD667B" w:rsidRDefault="00AD667B" w:rsidP="000F4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9B" w:rsidRDefault="00AD667B">
    <w:pPr>
      <w:pStyle w:val="Header"/>
      <w:tabs>
        <w:tab w:val="left" w:pos="2580"/>
        <w:tab w:val="left" w:pos="2985"/>
      </w:tabs>
      <w:spacing w:after="120" w:line="276" w:lineRule="auto"/>
      <w:rPr>
        <w:b/>
        <w:bCs/>
        <w:color w:val="1F497D" w:themeColor="text2"/>
        <w:sz w:val="28"/>
        <w:szCs w:val="28"/>
      </w:rPr>
    </w:pPr>
    <w:sdt>
      <w:sdtPr>
        <w:rPr>
          <w:b/>
          <w:bCs/>
          <w:color w:val="1F497D" w:themeColor="text2"/>
          <w:sz w:val="28"/>
          <w:szCs w:val="28"/>
        </w:rPr>
        <w:id w:val="1188097319"/>
        <w:docPartObj>
          <w:docPartGallery w:val="Watermarks"/>
          <w:docPartUnique/>
        </w:docPartObj>
      </w:sdtPr>
      <w:sdtEndPr/>
      <w:sdtContent>
        <w:r>
          <w:rPr>
            <w:b/>
            <w:bCs/>
            <w:noProof/>
            <w:color w:val="1F497D" w:themeColor="text2"/>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bCs/>
          <w:color w:val="1F497D" w:themeColor="text2"/>
          <w:sz w:val="28"/>
          <w:szCs w:val="28"/>
        </w:rPr>
        <w:alias w:val="Title"/>
        <w:id w:val="77807649"/>
        <w:dataBinding w:prefixMappings="xmlns:ns0='http://schemas.openxmlformats.org/package/2006/metadata/core-properties' xmlns:ns1='http://purl.org/dc/elements/1.1/'" w:xpath="/ns0:coreProperties[1]/ns1:title[1]" w:storeItemID="{6C3C8BC8-F283-45AE-878A-BAB7291924A1}"/>
        <w:text/>
      </w:sdtPr>
      <w:sdtEndPr/>
      <w:sdtContent>
        <w:r w:rsidR="00C2679B">
          <w:rPr>
            <w:b/>
            <w:bCs/>
            <w:color w:val="1F497D" w:themeColor="text2"/>
            <w:sz w:val="28"/>
            <w:szCs w:val="28"/>
          </w:rPr>
          <w:t>Grade 4 Scope and Sequence</w:t>
        </w:r>
      </w:sdtContent>
    </w:sdt>
  </w:p>
  <w:sdt>
    <w:sdtPr>
      <w:rPr>
        <w:color w:val="4F81BD" w:themeColor="accent1"/>
      </w:rPr>
      <w:alias w:val="Subtitle"/>
      <w:id w:val="77807653"/>
      <w:dataBinding w:prefixMappings="xmlns:ns0='http://schemas.openxmlformats.org/package/2006/metadata/core-properties' xmlns:ns1='http://purl.org/dc/elements/1.1/'" w:xpath="/ns0:coreProperties[1]/ns1:subject[1]" w:storeItemID="{6C3C8BC8-F283-45AE-878A-BAB7291924A1}"/>
      <w:text/>
    </w:sdtPr>
    <w:sdtEndPr/>
    <w:sdtContent>
      <w:p w:rsidR="00C2679B" w:rsidRDefault="00C2679B">
        <w:pPr>
          <w:pStyle w:val="Header"/>
          <w:tabs>
            <w:tab w:val="left" w:pos="2580"/>
            <w:tab w:val="left" w:pos="2985"/>
          </w:tabs>
          <w:spacing w:after="120" w:line="276" w:lineRule="auto"/>
          <w:rPr>
            <w:color w:val="4F81BD" w:themeColor="accent1"/>
          </w:rPr>
        </w:pPr>
        <w:r>
          <w:rPr>
            <w:color w:val="4F81BD" w:themeColor="accent1"/>
          </w:rPr>
          <w:t>Reading CC Integration Plan</w:t>
        </w:r>
      </w:p>
    </w:sdtContent>
  </w:sdt>
  <w:sdt>
    <w:sdtPr>
      <w:rPr>
        <w:color w:val="7F7F7F" w:themeColor="text1" w:themeTint="80"/>
      </w:rPr>
      <w:alias w:val="Author"/>
      <w:id w:val="77807658"/>
      <w:dataBinding w:prefixMappings="xmlns:ns0='http://schemas.openxmlformats.org/package/2006/metadata/core-properties' xmlns:ns1='http://purl.org/dc/elements/1.1/'" w:xpath="/ns0:coreProperties[1]/ns1:creator[1]" w:storeItemID="{6C3C8BC8-F283-45AE-878A-BAB7291924A1}"/>
      <w:text/>
    </w:sdtPr>
    <w:sdtEndPr/>
    <w:sdtContent>
      <w:p w:rsidR="00C2679B" w:rsidRDefault="00C2679B">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Colonial School District</w:t>
        </w:r>
      </w:p>
    </w:sdtContent>
  </w:sdt>
  <w:p w:rsidR="00C2679B" w:rsidRDefault="00C26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60F5F"/>
    <w:multiLevelType w:val="hybridMultilevel"/>
    <w:tmpl w:val="E970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292A14"/>
    <w:multiLevelType w:val="hybridMultilevel"/>
    <w:tmpl w:val="29121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1A62B5"/>
    <w:multiLevelType w:val="hybridMultilevel"/>
    <w:tmpl w:val="8A12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6F7833"/>
    <w:multiLevelType w:val="hybridMultilevel"/>
    <w:tmpl w:val="158ABBDC"/>
    <w:lvl w:ilvl="0" w:tplc="FBC0B41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52"/>
    <w:rsid w:val="000031C7"/>
    <w:rsid w:val="000459F3"/>
    <w:rsid w:val="000B154F"/>
    <w:rsid w:val="000B1C90"/>
    <w:rsid w:val="000C1AC2"/>
    <w:rsid w:val="000C215D"/>
    <w:rsid w:val="000C3B70"/>
    <w:rsid w:val="000D1C12"/>
    <w:rsid w:val="000F4A52"/>
    <w:rsid w:val="00104A39"/>
    <w:rsid w:val="001466DB"/>
    <w:rsid w:val="00195C58"/>
    <w:rsid w:val="001B55E4"/>
    <w:rsid w:val="001F3BB0"/>
    <w:rsid w:val="002056AB"/>
    <w:rsid w:val="0025291C"/>
    <w:rsid w:val="00292C98"/>
    <w:rsid w:val="002C342A"/>
    <w:rsid w:val="002C44D6"/>
    <w:rsid w:val="00335655"/>
    <w:rsid w:val="00363CCC"/>
    <w:rsid w:val="003C380D"/>
    <w:rsid w:val="004556D1"/>
    <w:rsid w:val="0047451D"/>
    <w:rsid w:val="004A4B11"/>
    <w:rsid w:val="004D17EC"/>
    <w:rsid w:val="004D1CC3"/>
    <w:rsid w:val="004E1B6F"/>
    <w:rsid w:val="004F2979"/>
    <w:rsid w:val="00501DA9"/>
    <w:rsid w:val="005533CA"/>
    <w:rsid w:val="00554C22"/>
    <w:rsid w:val="005664C0"/>
    <w:rsid w:val="005A13F2"/>
    <w:rsid w:val="005F51F5"/>
    <w:rsid w:val="00616AD3"/>
    <w:rsid w:val="00642F30"/>
    <w:rsid w:val="006559C3"/>
    <w:rsid w:val="00671667"/>
    <w:rsid w:val="006A4FED"/>
    <w:rsid w:val="006C3D37"/>
    <w:rsid w:val="00700FAE"/>
    <w:rsid w:val="00706B08"/>
    <w:rsid w:val="00713B6C"/>
    <w:rsid w:val="007201AE"/>
    <w:rsid w:val="00733208"/>
    <w:rsid w:val="00760858"/>
    <w:rsid w:val="00771BC7"/>
    <w:rsid w:val="00775FE7"/>
    <w:rsid w:val="007B0A67"/>
    <w:rsid w:val="007B5BB2"/>
    <w:rsid w:val="007C39D9"/>
    <w:rsid w:val="007F0C81"/>
    <w:rsid w:val="00801D6A"/>
    <w:rsid w:val="00806EAA"/>
    <w:rsid w:val="008204EA"/>
    <w:rsid w:val="00830532"/>
    <w:rsid w:val="00841532"/>
    <w:rsid w:val="0084239B"/>
    <w:rsid w:val="00860254"/>
    <w:rsid w:val="00860B5A"/>
    <w:rsid w:val="00865958"/>
    <w:rsid w:val="00892A1B"/>
    <w:rsid w:val="008A0AAB"/>
    <w:rsid w:val="008B7CCC"/>
    <w:rsid w:val="008E3C36"/>
    <w:rsid w:val="008E5AF1"/>
    <w:rsid w:val="009121BE"/>
    <w:rsid w:val="009A401C"/>
    <w:rsid w:val="009B69C7"/>
    <w:rsid w:val="009D796F"/>
    <w:rsid w:val="009E7F16"/>
    <w:rsid w:val="00A410D0"/>
    <w:rsid w:val="00A83282"/>
    <w:rsid w:val="00A84904"/>
    <w:rsid w:val="00A922DB"/>
    <w:rsid w:val="00AC50D0"/>
    <w:rsid w:val="00AD667B"/>
    <w:rsid w:val="00B05BBA"/>
    <w:rsid w:val="00B118C5"/>
    <w:rsid w:val="00B40FB6"/>
    <w:rsid w:val="00B546A1"/>
    <w:rsid w:val="00B55DEC"/>
    <w:rsid w:val="00B573CA"/>
    <w:rsid w:val="00B80B22"/>
    <w:rsid w:val="00B9504C"/>
    <w:rsid w:val="00BE3620"/>
    <w:rsid w:val="00BE44C2"/>
    <w:rsid w:val="00C0317A"/>
    <w:rsid w:val="00C2679B"/>
    <w:rsid w:val="00C327D3"/>
    <w:rsid w:val="00C53988"/>
    <w:rsid w:val="00C83C33"/>
    <w:rsid w:val="00C848F5"/>
    <w:rsid w:val="00CA6A27"/>
    <w:rsid w:val="00CF603D"/>
    <w:rsid w:val="00CF6845"/>
    <w:rsid w:val="00D2315F"/>
    <w:rsid w:val="00D31F11"/>
    <w:rsid w:val="00D83873"/>
    <w:rsid w:val="00DB508E"/>
    <w:rsid w:val="00DF1A82"/>
    <w:rsid w:val="00E31955"/>
    <w:rsid w:val="00E354F0"/>
    <w:rsid w:val="00E44A9E"/>
    <w:rsid w:val="00E547FF"/>
    <w:rsid w:val="00EB73F6"/>
    <w:rsid w:val="00EC5772"/>
    <w:rsid w:val="00EF12E6"/>
    <w:rsid w:val="00F02651"/>
    <w:rsid w:val="00F03F04"/>
    <w:rsid w:val="00F3656B"/>
    <w:rsid w:val="00F95B3C"/>
    <w:rsid w:val="00FD5AB1"/>
    <w:rsid w:val="00FD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4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A52"/>
  </w:style>
  <w:style w:type="paragraph" w:styleId="Footer">
    <w:name w:val="footer"/>
    <w:basedOn w:val="Normal"/>
    <w:link w:val="FooterChar"/>
    <w:uiPriority w:val="99"/>
    <w:unhideWhenUsed/>
    <w:rsid w:val="000F4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A52"/>
  </w:style>
  <w:style w:type="paragraph" w:styleId="BalloonText">
    <w:name w:val="Balloon Text"/>
    <w:basedOn w:val="Normal"/>
    <w:link w:val="BalloonTextChar"/>
    <w:uiPriority w:val="99"/>
    <w:semiHidden/>
    <w:unhideWhenUsed/>
    <w:rsid w:val="000F4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52"/>
    <w:rPr>
      <w:rFonts w:ascii="Tahoma" w:hAnsi="Tahoma" w:cs="Tahoma"/>
      <w:sz w:val="16"/>
      <w:szCs w:val="16"/>
    </w:rPr>
  </w:style>
  <w:style w:type="paragraph" w:styleId="ListParagraph">
    <w:name w:val="List Paragraph"/>
    <w:basedOn w:val="Normal"/>
    <w:uiPriority w:val="34"/>
    <w:qFormat/>
    <w:rsid w:val="002C44D6"/>
    <w:pPr>
      <w:ind w:left="720"/>
      <w:contextualSpacing/>
    </w:pPr>
  </w:style>
  <w:style w:type="character" w:styleId="Hyperlink">
    <w:name w:val="Hyperlink"/>
    <w:basedOn w:val="DefaultParagraphFont"/>
    <w:uiPriority w:val="99"/>
    <w:unhideWhenUsed/>
    <w:rsid w:val="00892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4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A52"/>
  </w:style>
  <w:style w:type="paragraph" w:styleId="Footer">
    <w:name w:val="footer"/>
    <w:basedOn w:val="Normal"/>
    <w:link w:val="FooterChar"/>
    <w:uiPriority w:val="99"/>
    <w:unhideWhenUsed/>
    <w:rsid w:val="000F4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A52"/>
  </w:style>
  <w:style w:type="paragraph" w:styleId="BalloonText">
    <w:name w:val="Balloon Text"/>
    <w:basedOn w:val="Normal"/>
    <w:link w:val="BalloonTextChar"/>
    <w:uiPriority w:val="99"/>
    <w:semiHidden/>
    <w:unhideWhenUsed/>
    <w:rsid w:val="000F4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52"/>
    <w:rPr>
      <w:rFonts w:ascii="Tahoma" w:hAnsi="Tahoma" w:cs="Tahoma"/>
      <w:sz w:val="16"/>
      <w:szCs w:val="16"/>
    </w:rPr>
  </w:style>
  <w:style w:type="paragraph" w:styleId="ListParagraph">
    <w:name w:val="List Paragraph"/>
    <w:basedOn w:val="Normal"/>
    <w:uiPriority w:val="34"/>
    <w:qFormat/>
    <w:rsid w:val="002C44D6"/>
    <w:pPr>
      <w:ind w:left="720"/>
      <w:contextualSpacing/>
    </w:pPr>
  </w:style>
  <w:style w:type="character" w:styleId="Hyperlink">
    <w:name w:val="Hyperlink"/>
    <w:basedOn w:val="DefaultParagraphFont"/>
    <w:uiPriority w:val="99"/>
    <w:unhideWhenUsed/>
    <w:rsid w:val="00892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assets/Appendix_C.pdf" TargetMode="External"/><Relationship Id="rId18" Type="http://schemas.openxmlformats.org/officeDocument/2006/relationships/hyperlink" Target="http://greece.mrdonn.org/myth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etryinnature.com" TargetMode="External"/><Relationship Id="rId17" Type="http://schemas.openxmlformats.org/officeDocument/2006/relationships/hyperlink" Target="http://area1fourth.wikispaces.com/file/view/Persuasive-+Getting+a+Move+On+4th.doc" TargetMode="External"/><Relationship Id="rId2" Type="http://schemas.openxmlformats.org/officeDocument/2006/relationships/numbering" Target="numbering.xml"/><Relationship Id="rId16" Type="http://schemas.openxmlformats.org/officeDocument/2006/relationships/hyperlink" Target="http://area1fourth.wikispaces.com/file/view/Persuasive-+Ready%2C+Set%2C+Play%21-+4th.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fety.lovetoknow.com/Earthquake_Safety_Precautions" TargetMode="External"/><Relationship Id="rId5" Type="http://schemas.openxmlformats.org/officeDocument/2006/relationships/settings" Target="settings.xml"/><Relationship Id="rId15" Type="http://schemas.openxmlformats.org/officeDocument/2006/relationships/hyperlink" Target="http://area1fourth.wikispaces.com/file/view/banpitbulls.pdf" TargetMode="External"/><Relationship Id="rId23" Type="http://schemas.openxmlformats.org/officeDocument/2006/relationships/theme" Target="theme/theme1.xml"/><Relationship Id="rId10" Type="http://schemas.openxmlformats.org/officeDocument/2006/relationships/hyperlink" Target="http://opinionator.blogs.nytimes.com/2011/11/24/an-electronic-eye-on-hospital-hand-washin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etterlesson.com/lesson/42803/non-fiction-text-structures-main-idea-problem-solution-lesson-11" TargetMode="External"/><Relationship Id="rId14" Type="http://schemas.openxmlformats.org/officeDocument/2006/relationships/hyperlink" Target="http://www.doe.k12.de.us/aab/files/TBW%20Commentaries%20Grade%204.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9A"/>
    <w:rsid w:val="00566D1C"/>
    <w:rsid w:val="007A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7EA76B93434C2BAE5F2D0B5A0DC7F4">
    <w:name w:val="B47EA76B93434C2BAE5F2D0B5A0DC7F4"/>
    <w:rsid w:val="007A6A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7EA76B93434C2BAE5F2D0B5A0DC7F4">
    <w:name w:val="B47EA76B93434C2BAE5F2D0B5A0DC7F4"/>
    <w:rsid w:val="007A6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D84A-DDC4-400B-861D-AF26A83C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10</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Grade 4 Scope and Sequence</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Scope and Sequence</dc:title>
  <dc:subject>Reading CC Integration Plan</dc:subject>
  <dc:creator>Colonial School District</dc:creator>
  <cp:lastModifiedBy>Colonial School District</cp:lastModifiedBy>
  <cp:revision>11</cp:revision>
  <cp:lastPrinted>2012-08-09T20:06:00Z</cp:lastPrinted>
  <dcterms:created xsi:type="dcterms:W3CDTF">2012-08-18T17:46:00Z</dcterms:created>
  <dcterms:modified xsi:type="dcterms:W3CDTF">2012-08-19T17:50:00Z</dcterms:modified>
</cp:coreProperties>
</file>