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0A" w:rsidRDefault="00031A0A" w:rsidP="0017164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</w:rPr>
        <w:t>Grade 6, Unit 6</w:t>
      </w:r>
    </w:p>
    <w:p w:rsidR="0017164E" w:rsidRDefault="0017164E" w:rsidP="0017164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Directions</w:t>
      </w:r>
    </w:p>
    <w:p w:rsidR="0017164E" w:rsidRDefault="0017164E" w:rsidP="0017164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Read the following selection. Then answer the questions that follow.</w:t>
      </w:r>
    </w:p>
    <w:p w:rsidR="0017164E" w:rsidRDefault="0017164E" w:rsidP="0017164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7164E" w:rsidRDefault="0017164E" w:rsidP="0017164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Quit Procrastinating</w:t>
      </w:r>
    </w:p>
    <w:p w:rsidR="0017164E" w:rsidRDefault="0017164E" w:rsidP="0017164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Sheri Steinberg</w:t>
      </w:r>
    </w:p>
    <w:p w:rsidR="0017164E" w:rsidRDefault="0017164E" w:rsidP="0017164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7164E" w:rsidRDefault="0017164E" w:rsidP="0017164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American author Mark Twain once said, “Never put off till tomorrow what you</w:t>
      </w:r>
      <w:r w:rsidR="008C57C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can do the day after tomorrow just as well.” Although he was poking fun at people,</w:t>
      </w:r>
      <w:r w:rsidR="008C57C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many of us follow his advice so perfectly that it's a wonder anything ever gets</w:t>
      </w:r>
      <w:r w:rsidR="008C57C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done in the world at all. In fact, procrastination, not doing today what you could</w:t>
      </w:r>
      <w:r w:rsidR="008C57C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 later, can be harmful to both individuals and society as a whole. So, if you</w:t>
      </w:r>
      <w:r w:rsidR="008C57C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make a regular habit of procrastinating, you have to stop—not tomorrow or the</w:t>
      </w:r>
      <w:r w:rsidR="008C57C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day after, but now.</w:t>
      </w:r>
    </w:p>
    <w:p w:rsidR="0017164E" w:rsidRDefault="0017164E" w:rsidP="0017164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7164E" w:rsidRPr="00B8611F" w:rsidRDefault="0017164E" w:rsidP="0017164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Do it for your health</w:t>
      </w:r>
      <w:r>
        <w:rPr>
          <w:rFonts w:ascii="Times New Roman" w:hAnsi="Times New Roman" w:cs="Times New Roman"/>
          <w:color w:val="000000"/>
        </w:rPr>
        <w:t>. Because procrastination creates stress, it can have a</w:t>
      </w:r>
      <w:r w:rsidR="008C57C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horrific effect on your health. It can lower your resistance to infections, leaving</w:t>
      </w:r>
      <w:r w:rsidR="008C57C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your body more exposed to colds, flu, stomach upsets, and sleep problems</w:t>
      </w:r>
      <w:r w:rsidRPr="006F6CEF">
        <w:rPr>
          <w:rFonts w:ascii="Times New Roman" w:hAnsi="Times New Roman" w:cs="Times New Roman"/>
          <w:i/>
          <w:color w:val="000000"/>
        </w:rPr>
        <w:t>.</w:t>
      </w:r>
      <w:r w:rsidR="002839E1" w:rsidRPr="006F6CEF">
        <w:rPr>
          <w:rFonts w:ascii="Times New Roman" w:hAnsi="Times New Roman" w:cs="Times New Roman"/>
          <w:i/>
          <w:color w:val="000000"/>
        </w:rPr>
        <w:t xml:space="preserve"> </w:t>
      </w:r>
      <w:r w:rsidR="002839E1" w:rsidRPr="00B8611F">
        <w:rPr>
          <w:rFonts w:ascii="Times New Roman" w:hAnsi="Times New Roman" w:cs="Times New Roman"/>
          <w:color w:val="000000"/>
        </w:rPr>
        <w:t xml:space="preserve">Dr. </w:t>
      </w:r>
      <w:proofErr w:type="spellStart"/>
      <w:r w:rsidR="002839E1" w:rsidRPr="00B8611F">
        <w:rPr>
          <w:rFonts w:ascii="Times New Roman" w:hAnsi="Times New Roman" w:cs="Times New Roman"/>
          <w:color w:val="000000"/>
        </w:rPr>
        <w:t>Bahman</w:t>
      </w:r>
      <w:proofErr w:type="spellEnd"/>
      <w:r w:rsidR="002839E1" w:rsidRPr="00B8611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839E1" w:rsidRPr="00B8611F">
        <w:rPr>
          <w:rFonts w:ascii="Times New Roman" w:hAnsi="Times New Roman" w:cs="Times New Roman"/>
          <w:color w:val="000000"/>
        </w:rPr>
        <w:t>Guyuron</w:t>
      </w:r>
      <w:proofErr w:type="spellEnd"/>
      <w:r w:rsidR="002839E1" w:rsidRPr="00B8611F">
        <w:rPr>
          <w:rFonts w:ascii="Times New Roman" w:hAnsi="Times New Roman" w:cs="Times New Roman"/>
          <w:color w:val="000000"/>
        </w:rPr>
        <w:t xml:space="preserve"> </w:t>
      </w:r>
      <w:r w:rsidR="00031A0A" w:rsidRPr="00B8611F">
        <w:rPr>
          <w:rFonts w:ascii="Times New Roman" w:hAnsi="Times New Roman" w:cs="Times New Roman"/>
          <w:color w:val="000000"/>
        </w:rPr>
        <w:t>j</w:t>
      </w:r>
      <w:r w:rsidR="002839E1" w:rsidRPr="00B8611F">
        <w:rPr>
          <w:rFonts w:ascii="Times New Roman" w:hAnsi="Times New Roman" w:cs="Times New Roman"/>
          <w:color w:val="000000"/>
        </w:rPr>
        <w:t xml:space="preserve">ust recently published an article in the medical journal of the American Society of Plastic Surgeons. He says, “…anything that contributes to a person’s stress will show up </w:t>
      </w:r>
      <w:r w:rsidR="00031A0A" w:rsidRPr="00B8611F">
        <w:rPr>
          <w:rFonts w:ascii="Times New Roman" w:hAnsi="Times New Roman" w:cs="Times New Roman"/>
          <w:color w:val="000000"/>
        </w:rPr>
        <w:t>“</w:t>
      </w:r>
      <w:r w:rsidR="002839E1" w:rsidRPr="00B8611F">
        <w:rPr>
          <w:rFonts w:ascii="Times New Roman" w:hAnsi="Times New Roman" w:cs="Times New Roman"/>
          <w:color w:val="000000"/>
        </w:rPr>
        <w:t>written on your face.” The choices we make and the stresses we suffer take a much harsher toll on our faces than most of us realize.</w:t>
      </w:r>
    </w:p>
    <w:p w:rsidR="00031A0A" w:rsidRDefault="00031A0A" w:rsidP="0017164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7164E" w:rsidRDefault="0017164E" w:rsidP="0017164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Do it for others.</w:t>
      </w:r>
      <w:r>
        <w:rPr>
          <w:rFonts w:ascii="Times New Roman" w:hAnsi="Times New Roman" w:cs="Times New Roman"/>
          <w:color w:val="000000"/>
        </w:rPr>
        <w:t xml:space="preserve"> Your procrastination can also stress others. If you don't do</w:t>
      </w:r>
      <w:r w:rsidR="008C57C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your chores, for example, </w:t>
      </w:r>
      <w:r w:rsidR="008C57C2">
        <w:rPr>
          <w:rFonts w:ascii="Times New Roman" w:hAnsi="Times New Roman" w:cs="Times New Roman"/>
          <w:color w:val="000000"/>
        </w:rPr>
        <w:t xml:space="preserve">   </w:t>
      </w:r>
      <w:r w:rsidR="008C57C2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</w:rPr>
        <w:t>your brother or sister may have to take out the</w:t>
      </w:r>
      <w:r w:rsidR="008C57C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garbage, mow the lawn, or rake the leaves. The classmate you were supposed</w:t>
      </w:r>
      <w:r w:rsidR="008C57C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 help on a school project may become swamped without you and get a</w:t>
      </w:r>
      <w:r w:rsidR="008C57C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failing grade. The children with whom you promised to carve pumpkins may</w:t>
      </w:r>
      <w:r w:rsidR="008C57C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 sadly disappointed because you waited until the last minute to buy the</w:t>
      </w:r>
      <w:r w:rsidR="008C57C2">
        <w:rPr>
          <w:rFonts w:ascii="Times New Roman" w:hAnsi="Times New Roman" w:cs="Times New Roman"/>
          <w:color w:val="000000"/>
        </w:rPr>
        <w:t xml:space="preserve"> pumpkins</w:t>
      </w:r>
      <w:r>
        <w:rPr>
          <w:rFonts w:ascii="Times New Roman" w:hAnsi="Times New Roman" w:cs="Times New Roman"/>
          <w:color w:val="000000"/>
        </w:rPr>
        <w:t xml:space="preserve"> and by then there weren't any left.</w:t>
      </w:r>
    </w:p>
    <w:p w:rsidR="0017164E" w:rsidRDefault="0017164E" w:rsidP="0017164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7164E" w:rsidRDefault="0017164E" w:rsidP="0017164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Do it to stay honest.</w:t>
      </w:r>
      <w:r>
        <w:rPr>
          <w:rFonts w:ascii="Times New Roman" w:hAnsi="Times New Roman" w:cs="Times New Roman"/>
          <w:color w:val="000000"/>
        </w:rPr>
        <w:t xml:space="preserve"> Procrastinating can make a liar out of you. You may not</w:t>
      </w:r>
      <w:r w:rsidR="008C57C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intend to lie, but if you say that you're going to do a job in an hour or a day, and</w:t>
      </w:r>
      <w:r w:rsidR="008C57C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you don't, you might be tempted to lie to cover up your behavior. Does “the</w:t>
      </w:r>
      <w:r w:rsidR="008C57C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dog ate my homework” sound familiar? People don't like being lied to. Don't</w:t>
      </w:r>
    </w:p>
    <w:p w:rsidR="0017164E" w:rsidRDefault="0017164E" w:rsidP="0017164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wait</w:t>
      </w:r>
      <w:proofErr w:type="gramEnd"/>
      <w:r>
        <w:rPr>
          <w:rFonts w:ascii="Times New Roman" w:hAnsi="Times New Roman" w:cs="Times New Roman"/>
          <w:color w:val="000000"/>
        </w:rPr>
        <w:t xml:space="preserve"> until you lose all your friends to stop procrastinating!</w:t>
      </w:r>
    </w:p>
    <w:p w:rsidR="0017164E" w:rsidRDefault="0017164E" w:rsidP="0017164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7164E" w:rsidRDefault="0017164E" w:rsidP="0017164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Do it to avoid disastrous results.</w:t>
      </w:r>
      <w:r>
        <w:rPr>
          <w:rFonts w:ascii="Times New Roman" w:hAnsi="Times New Roman" w:cs="Times New Roman"/>
          <w:color w:val="000000"/>
        </w:rPr>
        <w:t xml:space="preserve"> Putting off tasks doesn't usually make them</w:t>
      </w:r>
      <w:r w:rsidR="008C57C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go away. It just decreases the time you have to do them, which can have dire</w:t>
      </w:r>
      <w:r w:rsidR="008C57C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consequences. According to psychologist William </w:t>
      </w:r>
      <w:r w:rsidR="008C57C2">
        <w:rPr>
          <w:rFonts w:ascii="Times New Roman" w:hAnsi="Times New Roman" w:cs="Times New Roman"/>
          <w:color w:val="000000"/>
        </w:rPr>
        <w:t xml:space="preserve">    </w:t>
      </w:r>
      <w:r w:rsidR="008C57C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Knaus</w:t>
      </w:r>
      <w:proofErr w:type="spellEnd"/>
      <w:r>
        <w:rPr>
          <w:rFonts w:ascii="Times New Roman" w:hAnsi="Times New Roman" w:cs="Times New Roman"/>
          <w:color w:val="000000"/>
        </w:rPr>
        <w:t>, an alarming nine out</w:t>
      </w:r>
      <w:r w:rsidR="008C57C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of ten college students is a procrastinator. What's so dire, or disastrous, about</w:t>
      </w:r>
      <w:r w:rsidR="008C57C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that? Well, about one-fourth of these students actually end up dropping out of</w:t>
      </w:r>
      <w:r w:rsidR="008C57C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school because they get so far behind.</w:t>
      </w:r>
    </w:p>
    <w:p w:rsidR="0017164E" w:rsidRDefault="0017164E" w:rsidP="0017164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7164E" w:rsidRDefault="0017164E" w:rsidP="0017164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Do it to give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yourself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real free time for fun.</w:t>
      </w:r>
      <w:r>
        <w:rPr>
          <w:rFonts w:ascii="Times New Roman" w:hAnsi="Times New Roman" w:cs="Times New Roman"/>
          <w:color w:val="000000"/>
        </w:rPr>
        <w:t xml:space="preserve"> Some procrastinators might</w:t>
      </w:r>
      <w:r w:rsidR="008C57C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argue that if they didn't procrastinate they would never have any fun or get to be spontaneous—that is, that they would never get to act on impulse in the</w:t>
      </w:r>
      <w:r w:rsidR="008C57C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moment without regard for plans and deadlines. These are drastic</w:t>
      </w:r>
      <w:r w:rsidR="008C57C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overgeneralizations. You can have fun and be spontaneous but still fulfill your</w:t>
      </w:r>
      <w:r w:rsidR="008C57C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responsibilities, too. In fact, if you do what has to be done sooner than the last</w:t>
      </w:r>
      <w:r w:rsidR="008C57C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minute, you will really have free time—and a clear conscience—to do whatever</w:t>
      </w:r>
      <w:r w:rsidR="008C57C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you want. Now doesn't that sound like something worth going after </w:t>
      </w:r>
      <w:proofErr w:type="gramStart"/>
      <w:r>
        <w:rPr>
          <w:rFonts w:ascii="Times New Roman" w:hAnsi="Times New Roman" w:cs="Times New Roman"/>
          <w:color w:val="000000"/>
        </w:rPr>
        <w:t>right</w:t>
      </w:r>
      <w:proofErr w:type="gramEnd"/>
    </w:p>
    <w:p w:rsidR="0017164E" w:rsidRDefault="0017164E" w:rsidP="0017164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away</w:t>
      </w:r>
      <w:proofErr w:type="gramEnd"/>
      <w:r>
        <w:rPr>
          <w:rFonts w:ascii="Times New Roman" w:hAnsi="Times New Roman" w:cs="Times New Roman"/>
          <w:color w:val="000000"/>
        </w:rPr>
        <w:t>?</w:t>
      </w:r>
    </w:p>
    <w:p w:rsidR="0017164E" w:rsidRDefault="0017164E" w:rsidP="0017164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lastRenderedPageBreak/>
        <w:drawing>
          <wp:inline distT="0" distB="0" distL="0" distR="0">
            <wp:extent cx="5600700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64E" w:rsidRDefault="0017164E" w:rsidP="0017164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Directions</w:t>
      </w:r>
    </w:p>
    <w:p w:rsidR="0017164E" w:rsidRDefault="0017164E" w:rsidP="0017164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 the following questions about “Quit Procrastinating.”</w:t>
      </w:r>
    </w:p>
    <w:p w:rsidR="0017164E" w:rsidRDefault="0017164E" w:rsidP="0017164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7164E" w:rsidRPr="003C336F" w:rsidRDefault="00E27ADA" w:rsidP="003C336F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author’s claim is </w:t>
      </w:r>
      <w:r w:rsidR="0017164E" w:rsidRPr="003C336F">
        <w:rPr>
          <w:rFonts w:ascii="Times New Roman" w:hAnsi="Times New Roman" w:cs="Times New Roman"/>
          <w:color w:val="000000"/>
        </w:rPr>
        <w:t>that</w:t>
      </w:r>
      <w:r w:rsidR="003C336F">
        <w:rPr>
          <w:rFonts w:ascii="Times New Roman" w:hAnsi="Times New Roman" w:cs="Times New Roman"/>
          <w:color w:val="000000"/>
        </w:rPr>
        <w:t>—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3C336F" w:rsidRDefault="003C336F" w:rsidP="003C336F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time for people to stop procrastinating is now.</w:t>
      </w:r>
    </w:p>
    <w:p w:rsidR="003C336F" w:rsidRDefault="003C336F" w:rsidP="003C336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 w:rsidRPr="003C336F">
        <w:rPr>
          <w:rFonts w:ascii="Times New Roman" w:hAnsi="Times New Roman" w:cs="Times New Roman"/>
          <w:color w:val="000000"/>
        </w:rPr>
        <w:t xml:space="preserve"> negative effects of stress can affect you for the rest of your life</w:t>
      </w:r>
      <w:r>
        <w:rPr>
          <w:rFonts w:ascii="Times New Roman" w:hAnsi="Times New Roman" w:cs="Times New Roman"/>
          <w:color w:val="000000"/>
        </w:rPr>
        <w:t>.</w:t>
      </w:r>
    </w:p>
    <w:p w:rsidR="003C336F" w:rsidRPr="003C336F" w:rsidRDefault="003C336F" w:rsidP="003C336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</w:rPr>
      </w:pPr>
      <w:proofErr w:type="gramStart"/>
      <w:r w:rsidRPr="003C336F">
        <w:rPr>
          <w:rFonts w:ascii="Times New Roman" w:hAnsi="Times New Roman" w:cs="Times New Roman"/>
          <w:color w:val="000000"/>
        </w:rPr>
        <w:t>a</w:t>
      </w:r>
      <w:proofErr w:type="gramEnd"/>
      <w:r w:rsidRPr="003C336F">
        <w:rPr>
          <w:rFonts w:ascii="Times New Roman" w:hAnsi="Times New Roman" w:cs="Times New Roman"/>
          <w:color w:val="000000"/>
        </w:rPr>
        <w:t xml:space="preserve"> number of ex-procrastinators have created a series of helpful steps.</w:t>
      </w:r>
    </w:p>
    <w:p w:rsidR="0017164E" w:rsidRDefault="003C336F" w:rsidP="003C336F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3C336F">
        <w:rPr>
          <w:rFonts w:ascii="Times New Roman" w:hAnsi="Times New Roman" w:cs="Times New Roman"/>
          <w:color w:val="000000"/>
        </w:rPr>
        <w:t>a</w:t>
      </w:r>
      <w:proofErr w:type="gramEnd"/>
      <w:r w:rsidRPr="003C336F">
        <w:rPr>
          <w:rFonts w:ascii="Times New Roman" w:hAnsi="Times New Roman" w:cs="Times New Roman"/>
          <w:color w:val="000000"/>
        </w:rPr>
        <w:t xml:space="preserve"> group of psychologists have noted an increase of </w:t>
      </w:r>
      <w:r>
        <w:rPr>
          <w:rFonts w:ascii="Times New Roman" w:hAnsi="Times New Roman" w:cs="Times New Roman"/>
          <w:color w:val="000000"/>
        </w:rPr>
        <w:t>college students quitting school.</w:t>
      </w:r>
    </w:p>
    <w:p w:rsidR="003C336F" w:rsidRDefault="003C336F" w:rsidP="003C336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C336F" w:rsidRPr="003C336F" w:rsidRDefault="003C336F" w:rsidP="003C336F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Which </w:t>
      </w:r>
      <w:r w:rsidRPr="003C336F">
        <w:rPr>
          <w:rFonts w:ascii="Times New Roman" w:hAnsi="Times New Roman" w:cs="Times New Roman"/>
          <w:color w:val="000000"/>
        </w:rPr>
        <w:t xml:space="preserve">sentence contains evidence that supports the author’s </w:t>
      </w:r>
      <w:r w:rsidR="00E27ADA">
        <w:rPr>
          <w:rFonts w:ascii="Times New Roman" w:hAnsi="Times New Roman" w:cs="Times New Roman"/>
          <w:color w:val="000000"/>
        </w:rPr>
        <w:t>claim</w:t>
      </w:r>
      <w:r w:rsidRPr="003C336F">
        <w:rPr>
          <w:rFonts w:ascii="Times New Roman" w:hAnsi="Times New Roman" w:cs="Times New Roman"/>
          <w:color w:val="000000"/>
        </w:rPr>
        <w:t>?</w:t>
      </w:r>
      <w:r w:rsidR="00E27ADA">
        <w:rPr>
          <w:rFonts w:ascii="Times New Roman" w:hAnsi="Times New Roman" w:cs="Times New Roman"/>
          <w:color w:val="000000"/>
        </w:rPr>
        <w:t xml:space="preserve"> </w:t>
      </w:r>
    </w:p>
    <w:p w:rsidR="003C336F" w:rsidRPr="003C336F" w:rsidRDefault="003C336F" w:rsidP="003C336F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336F">
        <w:rPr>
          <w:rFonts w:ascii="Times New Roman" w:hAnsi="Times New Roman" w:cs="Times New Roman"/>
          <w:color w:val="000000"/>
        </w:rPr>
        <w:t>Stress is reduced when you procrastinate.</w:t>
      </w:r>
    </w:p>
    <w:p w:rsidR="003C336F" w:rsidRPr="003C336F" w:rsidRDefault="003C336F" w:rsidP="003C336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3C336F">
        <w:rPr>
          <w:rFonts w:ascii="Times New Roman" w:hAnsi="Times New Roman" w:cs="Times New Roman"/>
          <w:color w:val="000000"/>
        </w:rPr>
        <w:t>Being spontaneous will make you responsible.</w:t>
      </w:r>
    </w:p>
    <w:p w:rsidR="003C336F" w:rsidRDefault="003C336F" w:rsidP="003C336F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Procrastinating will make your brothers or sisters happy.</w:t>
      </w:r>
    </w:p>
    <w:p w:rsidR="0017164E" w:rsidRDefault="0017164E" w:rsidP="003C336F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336F">
        <w:rPr>
          <w:rFonts w:ascii="Times New Roman" w:hAnsi="Times New Roman" w:cs="Times New Roman"/>
          <w:color w:val="000000"/>
        </w:rPr>
        <w:t>Procrastinating can make you lie to cover up your behavior.</w:t>
      </w:r>
      <w:r w:rsidRPr="003C336F">
        <w:rPr>
          <w:rFonts w:ascii="Times New Roman" w:hAnsi="Times New Roman" w:cs="Times New Roman"/>
          <w:color w:val="000000"/>
        </w:rPr>
        <w:tab/>
      </w:r>
    </w:p>
    <w:p w:rsidR="00E27ADA" w:rsidRDefault="00E27ADA" w:rsidP="00E27AD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</w:p>
    <w:p w:rsidR="00E27ADA" w:rsidRDefault="00E27ADA" w:rsidP="00E27AD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The information in the 4</w:t>
      </w:r>
      <w:r w:rsidRPr="00E27ADA">
        <w:rPr>
          <w:rFonts w:ascii="Times New Roman" w:hAnsi="Times New Roman" w:cs="Times New Roman"/>
          <w:color w:val="000000"/>
          <w:vertAlign w:val="superscript"/>
        </w:rPr>
        <w:t>th</w:t>
      </w:r>
      <w:r>
        <w:rPr>
          <w:rFonts w:ascii="Times New Roman" w:hAnsi="Times New Roman" w:cs="Times New Roman"/>
          <w:color w:val="000000"/>
        </w:rPr>
        <w:t xml:space="preserve"> paragraph connects to the author’s claim by providing a/an─</w:t>
      </w:r>
    </w:p>
    <w:p w:rsidR="00E27ADA" w:rsidRDefault="00E27ADA" w:rsidP="00E27ADA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call</w:t>
      </w:r>
      <w:proofErr w:type="gramEnd"/>
      <w:r>
        <w:rPr>
          <w:rFonts w:ascii="Times New Roman" w:hAnsi="Times New Roman" w:cs="Times New Roman"/>
          <w:color w:val="000000"/>
        </w:rPr>
        <w:t xml:space="preserve"> to action</w:t>
      </w:r>
      <w:r w:rsidR="00031A0A">
        <w:rPr>
          <w:rFonts w:ascii="Times New Roman" w:hAnsi="Times New Roman" w:cs="Times New Roman"/>
          <w:color w:val="000000"/>
        </w:rPr>
        <w:t>.</w:t>
      </w:r>
    </w:p>
    <w:p w:rsidR="00031A0A" w:rsidRDefault="00031A0A" w:rsidP="00E27ADA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appeal</w:t>
      </w:r>
      <w:proofErr w:type="gramEnd"/>
      <w:r>
        <w:rPr>
          <w:rFonts w:ascii="Times New Roman" w:hAnsi="Times New Roman" w:cs="Times New Roman"/>
          <w:color w:val="000000"/>
        </w:rPr>
        <w:t xml:space="preserve"> to fear.</w:t>
      </w:r>
    </w:p>
    <w:p w:rsidR="00E27ADA" w:rsidRDefault="00E27ADA" w:rsidP="00E27ADA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logical</w:t>
      </w:r>
      <w:proofErr w:type="gramEnd"/>
      <w:r>
        <w:rPr>
          <w:rFonts w:ascii="Times New Roman" w:hAnsi="Times New Roman" w:cs="Times New Roman"/>
          <w:color w:val="000000"/>
        </w:rPr>
        <w:t xml:space="preserve"> appea</w:t>
      </w:r>
      <w:r w:rsidR="00031A0A">
        <w:rPr>
          <w:rFonts w:ascii="Times New Roman" w:hAnsi="Times New Roman" w:cs="Times New Roman"/>
          <w:color w:val="000000"/>
        </w:rPr>
        <w:t>l.</w:t>
      </w:r>
    </w:p>
    <w:p w:rsidR="00E27ADA" w:rsidRPr="00E27ADA" w:rsidRDefault="00031A0A" w:rsidP="00E27ADA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</w:t>
      </w:r>
      <w:r w:rsidR="00E27ADA" w:rsidRPr="00E27ADA">
        <w:rPr>
          <w:rFonts w:ascii="Times New Roman" w:hAnsi="Times New Roman" w:cs="Times New Roman"/>
          <w:color w:val="000000"/>
        </w:rPr>
        <w:t>ounterargument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DD5AAD" w:rsidRDefault="003C336F" w:rsidP="00E27ADA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17164E">
        <w:rPr>
          <w:rFonts w:ascii="Times New Roman" w:hAnsi="Times New Roman" w:cs="Times New Roman"/>
          <w:color w:val="000000"/>
        </w:rPr>
        <w:tab/>
      </w:r>
    </w:p>
    <w:p w:rsidR="0017164E" w:rsidRPr="00DD5AAD" w:rsidRDefault="00B20A76" w:rsidP="00DD5AA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17164E" w:rsidRPr="00DD5AAD">
        <w:rPr>
          <w:rFonts w:ascii="Times New Roman" w:hAnsi="Times New Roman" w:cs="Times New Roman"/>
          <w:color w:val="000000"/>
        </w:rPr>
        <w:t>Which statement best summarizes the key information in the chart?</w:t>
      </w:r>
      <w:r w:rsidR="00E27ADA">
        <w:rPr>
          <w:rFonts w:ascii="Times New Roman" w:hAnsi="Times New Roman" w:cs="Times New Roman"/>
          <w:color w:val="000000"/>
        </w:rPr>
        <w:t xml:space="preserve"> </w:t>
      </w:r>
    </w:p>
    <w:p w:rsidR="0017164E" w:rsidRPr="00DD5AAD" w:rsidRDefault="0017164E" w:rsidP="00DD5AAD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5AAD">
        <w:rPr>
          <w:rFonts w:ascii="Times New Roman" w:hAnsi="Times New Roman" w:cs="Times New Roman"/>
          <w:color w:val="000000"/>
        </w:rPr>
        <w:t>You can take several small steps to quit the habit of procrastination.</w:t>
      </w:r>
      <w:r w:rsidRPr="00DD5AAD">
        <w:rPr>
          <w:rFonts w:ascii="Times New Roman" w:hAnsi="Times New Roman" w:cs="Times New Roman"/>
          <w:color w:val="000000"/>
        </w:rPr>
        <w:tab/>
      </w:r>
    </w:p>
    <w:p w:rsidR="0017164E" w:rsidRPr="00DD5AAD" w:rsidRDefault="00E27ADA" w:rsidP="00DD5AAD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You have to make a promise to yourself that you are going to quit procrastinating</w:t>
      </w:r>
      <w:r w:rsidR="0017164E" w:rsidRPr="00DD5AAD">
        <w:rPr>
          <w:rFonts w:ascii="Times New Roman" w:hAnsi="Times New Roman" w:cs="Times New Roman"/>
          <w:color w:val="000000"/>
        </w:rPr>
        <w:t>.</w:t>
      </w:r>
      <w:r w:rsidR="0017164E" w:rsidRPr="00DD5AAD">
        <w:rPr>
          <w:rFonts w:ascii="Times New Roman" w:hAnsi="Times New Roman" w:cs="Times New Roman"/>
          <w:color w:val="000000"/>
        </w:rPr>
        <w:tab/>
      </w:r>
    </w:p>
    <w:p w:rsidR="00E27ADA" w:rsidRPr="00DD5AAD" w:rsidRDefault="00E27ADA" w:rsidP="00E27ADA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5AAD">
        <w:rPr>
          <w:rFonts w:ascii="Times New Roman" w:hAnsi="Times New Roman" w:cs="Times New Roman"/>
          <w:color w:val="000000"/>
        </w:rPr>
        <w:t>Successful ex-procrastinators are the only people who can offer advice on quitting.</w:t>
      </w:r>
      <w:r w:rsidRPr="00DD5AAD">
        <w:rPr>
          <w:rFonts w:ascii="Times New Roman" w:hAnsi="Times New Roman" w:cs="Times New Roman"/>
          <w:color w:val="000000"/>
        </w:rPr>
        <w:tab/>
      </w:r>
    </w:p>
    <w:p w:rsidR="0017164E" w:rsidRDefault="0017164E" w:rsidP="00DD5AAD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5AAD">
        <w:rPr>
          <w:rFonts w:ascii="Times New Roman" w:hAnsi="Times New Roman" w:cs="Times New Roman"/>
          <w:color w:val="000000"/>
        </w:rPr>
        <w:t>Realistic goals will keep you motivated and help reduce the desire to procrastinate.</w:t>
      </w:r>
    </w:p>
    <w:p w:rsidR="00321593" w:rsidRPr="00321593" w:rsidRDefault="00321593" w:rsidP="00321593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</w:p>
    <w:p w:rsidR="00A401E8" w:rsidRPr="00E27ADA" w:rsidRDefault="00E27ADA" w:rsidP="00E27AD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W</w:t>
      </w:r>
      <w:r w:rsidR="00A401E8" w:rsidRPr="00E27ADA">
        <w:rPr>
          <w:rFonts w:ascii="Times New Roman" w:hAnsi="Times New Roman" w:cs="Times New Roman"/>
          <w:color w:val="000000"/>
        </w:rPr>
        <w:t xml:space="preserve">hat information would better help us determine </w:t>
      </w:r>
      <w:proofErr w:type="gramStart"/>
      <w:r w:rsidR="002125D1">
        <w:rPr>
          <w:rFonts w:ascii="Times New Roman" w:hAnsi="Times New Roman" w:cs="Times New Roman"/>
          <w:color w:val="000000"/>
        </w:rPr>
        <w:t>if  William</w:t>
      </w:r>
      <w:proofErr w:type="gramEnd"/>
      <w:r w:rsidR="002125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125D1">
        <w:rPr>
          <w:rFonts w:ascii="Times New Roman" w:hAnsi="Times New Roman" w:cs="Times New Roman"/>
          <w:color w:val="000000"/>
        </w:rPr>
        <w:t>Knaus</w:t>
      </w:r>
      <w:proofErr w:type="spellEnd"/>
      <w:r w:rsidR="002125D1">
        <w:rPr>
          <w:rFonts w:ascii="Times New Roman" w:hAnsi="Times New Roman" w:cs="Times New Roman"/>
          <w:color w:val="000000"/>
        </w:rPr>
        <w:t xml:space="preserve"> is</w:t>
      </w:r>
      <w:r w:rsidR="00A401E8" w:rsidRPr="00E27ADA">
        <w:rPr>
          <w:rFonts w:ascii="Times New Roman" w:hAnsi="Times New Roman" w:cs="Times New Roman"/>
          <w:color w:val="000000"/>
        </w:rPr>
        <w:t xml:space="preserve"> a reliable source</w:t>
      </w:r>
      <w:r w:rsidR="002125D1">
        <w:rPr>
          <w:rFonts w:ascii="Times New Roman" w:hAnsi="Times New Roman" w:cs="Times New Roman"/>
          <w:color w:val="000000"/>
        </w:rPr>
        <w:t>?</w:t>
      </w:r>
    </w:p>
    <w:p w:rsidR="00A7031C" w:rsidRDefault="002125D1" w:rsidP="00A7031C">
      <w:pPr>
        <w:pStyle w:val="ListParagraph"/>
        <w:keepLines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how old he is</w:t>
      </w:r>
    </w:p>
    <w:p w:rsidR="00A7031C" w:rsidRDefault="00A401E8" w:rsidP="00A7031C">
      <w:pPr>
        <w:pStyle w:val="ListParagraph"/>
        <w:keepLines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state he works in</w:t>
      </w:r>
    </w:p>
    <w:p w:rsidR="002125D1" w:rsidRDefault="002125D1" w:rsidP="00A7031C">
      <w:pPr>
        <w:pStyle w:val="ListParagraph"/>
        <w:keepLines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age of his patients</w:t>
      </w:r>
    </w:p>
    <w:p w:rsidR="00A7031C" w:rsidRDefault="002125D1" w:rsidP="00A7031C">
      <w:pPr>
        <w:pStyle w:val="ListParagraph"/>
        <w:keepLines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years</w:t>
      </w:r>
      <w:r w:rsidR="00A401E8">
        <w:rPr>
          <w:rFonts w:ascii="Times New Roman" w:hAnsi="Times New Roman" w:cs="Times New Roman"/>
          <w:color w:val="000000"/>
        </w:rPr>
        <w:t xml:space="preserve"> in </w:t>
      </w:r>
      <w:r>
        <w:rPr>
          <w:rFonts w:ascii="Times New Roman" w:hAnsi="Times New Roman" w:cs="Times New Roman"/>
          <w:color w:val="000000"/>
        </w:rPr>
        <w:t xml:space="preserve">his </w:t>
      </w:r>
      <w:r w:rsidR="00A401E8">
        <w:rPr>
          <w:rFonts w:ascii="Times New Roman" w:hAnsi="Times New Roman" w:cs="Times New Roman"/>
          <w:color w:val="000000"/>
        </w:rPr>
        <w:t>practice</w:t>
      </w:r>
    </w:p>
    <w:p w:rsidR="00A7031C" w:rsidRDefault="00A7031C" w:rsidP="00A7031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7031C" w:rsidRPr="006F6CEF" w:rsidRDefault="006F6CEF" w:rsidP="006F6CEF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l</w:t>
      </w:r>
      <w:r w:rsidR="00A7031C">
        <w:rPr>
          <w:rFonts w:ascii="Times New Roman" w:hAnsi="Times New Roman" w:cs="Times New Roman"/>
          <w:color w:val="000000"/>
        </w:rPr>
        <w:t>oaded language</w:t>
      </w:r>
      <w:r>
        <w:rPr>
          <w:rFonts w:ascii="Times New Roman" w:hAnsi="Times New Roman" w:cs="Times New Roman"/>
          <w:color w:val="000000"/>
        </w:rPr>
        <w:t xml:space="preserve"> used in paragraph 5 </w:t>
      </w:r>
      <w:r w:rsidRPr="006F6CEF">
        <w:rPr>
          <w:rFonts w:ascii="Times New Roman" w:hAnsi="Times New Roman" w:cs="Times New Roman"/>
          <w:color w:val="000000"/>
        </w:rPr>
        <w:t>is meant to emphasize</w:t>
      </w:r>
      <w:r>
        <w:rPr>
          <w:rFonts w:ascii="Times New Roman" w:hAnsi="Times New Roman" w:cs="Times New Roman"/>
          <w:color w:val="000000"/>
        </w:rPr>
        <w:t xml:space="preserve"> the</w:t>
      </w:r>
      <w:r w:rsidR="00A401E8">
        <w:rPr>
          <w:rFonts w:ascii="Times New Roman" w:hAnsi="Times New Roman" w:cs="Times New Roman"/>
          <w:color w:val="000000"/>
        </w:rPr>
        <w:t>—</w:t>
      </w:r>
      <w:r w:rsidR="002125D1">
        <w:rPr>
          <w:rFonts w:ascii="Times New Roman" w:hAnsi="Times New Roman" w:cs="Times New Roman"/>
          <w:color w:val="000000"/>
        </w:rPr>
        <w:t xml:space="preserve"> </w:t>
      </w:r>
    </w:p>
    <w:p w:rsidR="002125D1" w:rsidRDefault="002125D1" w:rsidP="00A7031C">
      <w:pPr>
        <w:pStyle w:val="ListParagraph"/>
        <w:keepLines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humorous</w:t>
      </w:r>
      <w:proofErr w:type="gramEnd"/>
      <w:r>
        <w:rPr>
          <w:rFonts w:ascii="Times New Roman" w:hAnsi="Times New Roman" w:cs="Times New Roman"/>
          <w:color w:val="000000"/>
        </w:rPr>
        <w:t xml:space="preserve"> effects</w:t>
      </w:r>
      <w:r w:rsidR="00031A0A">
        <w:rPr>
          <w:rFonts w:ascii="Times New Roman" w:hAnsi="Times New Roman" w:cs="Times New Roman"/>
          <w:color w:val="000000"/>
        </w:rPr>
        <w:t>.</w:t>
      </w:r>
    </w:p>
    <w:p w:rsidR="002125D1" w:rsidRDefault="002125D1" w:rsidP="00A7031C">
      <w:pPr>
        <w:pStyle w:val="ListParagraph"/>
        <w:keepLines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short</w:t>
      </w:r>
      <w:proofErr w:type="gramEnd"/>
      <w:r>
        <w:rPr>
          <w:rFonts w:ascii="Times New Roman" w:hAnsi="Times New Roman" w:cs="Times New Roman"/>
          <w:color w:val="000000"/>
        </w:rPr>
        <w:t xml:space="preserve"> amount of time left</w:t>
      </w:r>
      <w:r w:rsidR="00031A0A">
        <w:rPr>
          <w:rFonts w:ascii="Times New Roman" w:hAnsi="Times New Roman" w:cs="Times New Roman"/>
          <w:color w:val="000000"/>
        </w:rPr>
        <w:t>.</w:t>
      </w:r>
    </w:p>
    <w:p w:rsidR="00A7031C" w:rsidRDefault="006F6CEF" w:rsidP="00A7031C">
      <w:pPr>
        <w:pStyle w:val="ListParagraph"/>
        <w:keepLines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seriousness</w:t>
      </w:r>
      <w:proofErr w:type="gramEnd"/>
      <w:r>
        <w:rPr>
          <w:rFonts w:ascii="Times New Roman" w:hAnsi="Times New Roman" w:cs="Times New Roman"/>
          <w:color w:val="000000"/>
        </w:rPr>
        <w:t xml:space="preserve"> of the problem</w:t>
      </w:r>
      <w:r w:rsidR="00031A0A">
        <w:rPr>
          <w:rFonts w:ascii="Times New Roman" w:hAnsi="Times New Roman" w:cs="Times New Roman"/>
          <w:color w:val="000000"/>
        </w:rPr>
        <w:t>.</w:t>
      </w:r>
    </w:p>
    <w:p w:rsidR="00A7031C" w:rsidRDefault="006F6CEF" w:rsidP="00A7031C">
      <w:pPr>
        <w:pStyle w:val="ListParagraph"/>
        <w:keepLines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strength</w:t>
      </w:r>
      <w:proofErr w:type="gramEnd"/>
      <w:r>
        <w:rPr>
          <w:rFonts w:ascii="Times New Roman" w:hAnsi="Times New Roman" w:cs="Times New Roman"/>
          <w:color w:val="000000"/>
        </w:rPr>
        <w:t xml:space="preserve"> of the opposing viewpoint</w:t>
      </w:r>
      <w:r w:rsidR="00031A0A">
        <w:rPr>
          <w:rFonts w:ascii="Times New Roman" w:hAnsi="Times New Roman" w:cs="Times New Roman"/>
          <w:color w:val="000000"/>
        </w:rPr>
        <w:t>.</w:t>
      </w:r>
    </w:p>
    <w:p w:rsidR="00A401E8" w:rsidRDefault="00A401E8" w:rsidP="00A401E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</w:p>
    <w:p w:rsidR="00B8611F" w:rsidRDefault="00B8611F" w:rsidP="00A401E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</w:p>
    <w:p w:rsidR="00A401E8" w:rsidRDefault="00A401E8" w:rsidP="00A401E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Which is the most compelling evidence to support the author’s argument?</w:t>
      </w:r>
      <w:r w:rsidR="00B20A76">
        <w:rPr>
          <w:rFonts w:ascii="Times New Roman" w:hAnsi="Times New Roman" w:cs="Times New Roman"/>
          <w:color w:val="000000"/>
        </w:rPr>
        <w:t xml:space="preserve"> (4)</w:t>
      </w:r>
    </w:p>
    <w:p w:rsidR="00A401E8" w:rsidRDefault="00A401E8" w:rsidP="00A401E8">
      <w:pPr>
        <w:pStyle w:val="ListParagraph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“People don’t like being lied to.”</w:t>
      </w:r>
    </w:p>
    <w:p w:rsidR="002125D1" w:rsidRDefault="002125D1" w:rsidP="00A401E8">
      <w:pPr>
        <w:pStyle w:val="ListParagraph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 These are drastic overgeneralizations”</w:t>
      </w:r>
    </w:p>
    <w:p w:rsidR="00A401E8" w:rsidRDefault="00A401E8" w:rsidP="00A401E8">
      <w:pPr>
        <w:pStyle w:val="ListParagraph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“…an alarming 9/10 college students is a procrastinator.”</w:t>
      </w:r>
    </w:p>
    <w:p w:rsidR="00A401E8" w:rsidRDefault="00A401E8" w:rsidP="00A401E8">
      <w:pPr>
        <w:pStyle w:val="ListParagraph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“Procrastination creates stress</w:t>
      </w:r>
      <w:proofErr w:type="gramStart"/>
      <w:r>
        <w:rPr>
          <w:rFonts w:ascii="Times New Roman" w:hAnsi="Times New Roman" w:cs="Times New Roman"/>
          <w:color w:val="000000"/>
        </w:rPr>
        <w:t>…(</w:t>
      </w:r>
      <w:proofErr w:type="gramEnd"/>
      <w:r>
        <w:rPr>
          <w:rFonts w:ascii="Times New Roman" w:hAnsi="Times New Roman" w:cs="Times New Roman"/>
          <w:color w:val="000000"/>
        </w:rPr>
        <w:t>and) can lower your resistance to infections…”</w:t>
      </w:r>
    </w:p>
    <w:p w:rsidR="005C3F60" w:rsidRDefault="005C3F60" w:rsidP="005C3F6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C3F60" w:rsidRPr="005C3F60" w:rsidRDefault="005C3F60" w:rsidP="005C3F60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Is the appeal to vanity effective in paragraph 2?</w:t>
      </w:r>
      <w:r w:rsidR="00E92E19">
        <w:rPr>
          <w:rFonts w:ascii="Times New Roman" w:hAnsi="Times New Roman" w:cs="Times New Roman"/>
          <w:color w:val="000000"/>
        </w:rPr>
        <w:t xml:space="preserve">  Use information from the text to support your answer.</w:t>
      </w:r>
    </w:p>
    <w:p w:rsidR="00A7031C" w:rsidRDefault="00A7031C" w:rsidP="00A7031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125D1" w:rsidRPr="00A7031C" w:rsidRDefault="002125D1" w:rsidP="00A7031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7164E" w:rsidRDefault="0017164E" w:rsidP="0017164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Directions</w:t>
      </w:r>
    </w:p>
    <w:p w:rsidR="0017164E" w:rsidRDefault="0017164E" w:rsidP="0017164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Read the following selections. Then answer the questions that follow.</w:t>
      </w:r>
    </w:p>
    <w:p w:rsidR="0017164E" w:rsidRDefault="0017164E" w:rsidP="0017164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7164E" w:rsidRDefault="0017164E" w:rsidP="0017164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Old Comics Are Cash,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Not</w:t>
      </w:r>
      <w:r>
        <w:rPr>
          <w:rFonts w:ascii="Times New Roman" w:hAnsi="Times New Roman" w:cs="Times New Roman"/>
          <w:b/>
          <w:bCs/>
          <w:color w:val="000000"/>
        </w:rPr>
        <w:t xml:space="preserve"> Trash!</w:t>
      </w:r>
    </w:p>
    <w:p w:rsidR="0017164E" w:rsidRDefault="0017164E" w:rsidP="0017164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Vince Lee</w:t>
      </w:r>
    </w:p>
    <w:p w:rsidR="0017164E" w:rsidRDefault="0017164E" w:rsidP="0017164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7164E" w:rsidRDefault="0017164E" w:rsidP="0017164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“When are you going to throw those old things away?” raged my mom.</w:t>
      </w:r>
    </w:p>
    <w:p w:rsidR="0017164E" w:rsidRDefault="0017164E" w:rsidP="0017164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7164E" w:rsidRDefault="0017164E" w:rsidP="0017164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“What ‘old things'?” I asked, picturing the outgrown gym shoes gathering</w:t>
      </w:r>
      <w:r w:rsidR="00B20A7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dust under my bed, the busted CD cases scattered around my stereo, torn T-shirts and stained sweatshirts on the floor of my closet, and, with a flash of</w:t>
      </w:r>
      <w:r w:rsidR="00B20A7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alarm, Binky, my childhood Teddy bear. (Certainly she didn't expect me to</w:t>
      </w:r>
      <w:r w:rsidR="00B20A7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give up Binky—did she?)</w:t>
      </w:r>
    </w:p>
    <w:p w:rsidR="0017164E" w:rsidRDefault="0017164E" w:rsidP="0017164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7164E" w:rsidRDefault="0017164E" w:rsidP="0017164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“Those sliding mounds of comic books I trip over every time I enter your</w:t>
      </w:r>
      <w:r w:rsidR="00B20A7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room!” she shouted, as though I should know what she meant. “Once you've</w:t>
      </w:r>
      <w:r w:rsidR="00B20A7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read the stories, why can't you just throw them out? Instead, you leave them in</w:t>
      </w:r>
      <w:r w:rsidR="00B20A7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piles for me to step on,” she added for emphasis.</w:t>
      </w:r>
    </w:p>
    <w:p w:rsidR="0017164E" w:rsidRDefault="0017164E" w:rsidP="0017164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7164E" w:rsidRDefault="0017164E" w:rsidP="0017164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tried to explain that what she was stepping on would one day be as good</w:t>
      </w:r>
      <w:r w:rsidR="00B20A7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as gold, but she just didn't get </w:t>
      </w:r>
      <w:r w:rsidR="00B20A76">
        <w:rPr>
          <w:rFonts w:ascii="Times New Roman" w:hAnsi="Times New Roman" w:cs="Times New Roman"/>
          <w:b/>
          <w:color w:val="000000"/>
        </w:rPr>
        <w:t xml:space="preserve">10 </w:t>
      </w:r>
      <w:r>
        <w:rPr>
          <w:rFonts w:ascii="Times New Roman" w:hAnsi="Times New Roman" w:cs="Times New Roman"/>
          <w:color w:val="000000"/>
        </w:rPr>
        <w:t>it. Or she didn't agree. So I decided to do some</w:t>
      </w:r>
      <w:r w:rsidR="00B20A7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research to prove, once and for all, that she should regard my comic books</w:t>
      </w:r>
      <w:r w:rsidR="00B20A7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more as piles of cash than piles of trash. I found out quite a bit.</w:t>
      </w:r>
    </w:p>
    <w:p w:rsidR="0017164E" w:rsidRDefault="0017164E" w:rsidP="0017164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7164E" w:rsidRDefault="0017164E" w:rsidP="0017164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Old editions of comic books in good condition can sell for thousands, or</w:t>
      </w:r>
      <w:r w:rsidR="00B20A7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even hundreds of thousands, of dollars. One reputable online price guide</w:t>
      </w:r>
      <w:r w:rsidR="00B20A7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recently listed thirteen of the top 100 comics at over $200,000 dollars each. The</w:t>
      </w:r>
      <w:r w:rsidR="00B20A7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most valuable one was priced at over $1,000,000!</w:t>
      </w:r>
    </w:p>
    <w:p w:rsidR="0017164E" w:rsidRDefault="0017164E" w:rsidP="0017164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7164E" w:rsidRDefault="0017164E" w:rsidP="0017164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Yes, a collector like me, who has been purchasing newly released comics</w:t>
      </w:r>
      <w:r w:rsidR="00B20A76"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20</w:t>
      </w:r>
      <w:r>
        <w:rPr>
          <w:rFonts w:ascii="Times New Roman" w:hAnsi="Times New Roman" w:cs="Times New Roman"/>
          <w:color w:val="000000"/>
        </w:rPr>
        <w:t xml:space="preserve">  for</w:t>
      </w:r>
      <w:proofErr w:type="gramEnd"/>
      <w:r>
        <w:rPr>
          <w:rFonts w:ascii="Times New Roman" w:hAnsi="Times New Roman" w:cs="Times New Roman"/>
          <w:color w:val="000000"/>
        </w:rPr>
        <w:t xml:space="preserve"> only a short time, won't make that kind of money. Nevertheless, it's still</w:t>
      </w:r>
      <w:r w:rsidR="00B20A7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possible for me to get back many times what I paid for a comic. According to</w:t>
      </w:r>
      <w:r w:rsidR="00B20A7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some of the serious collectors I interviewed, an early edition of a $3.00</w:t>
      </w:r>
    </w:p>
    <w:p w:rsidR="0017164E" w:rsidRDefault="0017164E" w:rsidP="0017164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superhero</w:t>
      </w:r>
      <w:proofErr w:type="gramEnd"/>
      <w:r>
        <w:rPr>
          <w:rFonts w:ascii="Times New Roman" w:hAnsi="Times New Roman" w:cs="Times New Roman"/>
          <w:color w:val="000000"/>
        </w:rPr>
        <w:t xml:space="preserve"> comic recently sold at an online auction for $600. That's 200 times</w:t>
      </w:r>
      <w:r w:rsidR="00B20A7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the original price! Another more recent edition sold for $345 only a few months</w:t>
      </w:r>
      <w:r w:rsidR="00B20A7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after it came out.</w:t>
      </w:r>
    </w:p>
    <w:p w:rsidR="0017164E" w:rsidRDefault="0017164E" w:rsidP="0017164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7164E" w:rsidRDefault="00B20A76" w:rsidP="0017164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20 </w:t>
      </w:r>
      <w:r w:rsidR="0017164E">
        <w:rPr>
          <w:rFonts w:ascii="Times New Roman" w:hAnsi="Times New Roman" w:cs="Times New Roman"/>
          <w:color w:val="000000"/>
        </w:rPr>
        <w:t>It would make me heartsick if I were to throw away my comics and then</w:t>
      </w:r>
      <w:r>
        <w:rPr>
          <w:rFonts w:ascii="Times New Roman" w:hAnsi="Times New Roman" w:cs="Times New Roman"/>
          <w:color w:val="000000"/>
        </w:rPr>
        <w:t xml:space="preserve"> </w:t>
      </w:r>
      <w:r w:rsidR="0017164E">
        <w:rPr>
          <w:rFonts w:ascii="Times New Roman" w:hAnsi="Times New Roman" w:cs="Times New Roman"/>
          <w:color w:val="000000"/>
        </w:rPr>
        <w:t>find out six months later that they were worth hundreds of dollars more than</w:t>
      </w:r>
      <w:r>
        <w:rPr>
          <w:rFonts w:ascii="Times New Roman" w:hAnsi="Times New Roman" w:cs="Times New Roman"/>
          <w:color w:val="000000"/>
        </w:rPr>
        <w:t xml:space="preserve"> </w:t>
      </w:r>
      <w:r w:rsidR="0017164E">
        <w:rPr>
          <w:rFonts w:ascii="Times New Roman" w:hAnsi="Times New Roman" w:cs="Times New Roman"/>
          <w:color w:val="000000"/>
        </w:rPr>
        <w:t>I'd paid for them.</w:t>
      </w:r>
    </w:p>
    <w:p w:rsidR="0017164E" w:rsidRDefault="0017164E" w:rsidP="0017164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7164E" w:rsidRDefault="0017164E" w:rsidP="0017164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realize that online auction sites and price guides can give me only an idea</w:t>
      </w:r>
      <w:r w:rsidR="00B20A7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of what my comics might be worth. They can't guarantee that I'll get those</w:t>
      </w:r>
      <w:r w:rsidR="00B20A7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prices for my comics, or that I'll be able to sell them at all. But I believe that as</w:t>
      </w:r>
      <w:r w:rsidR="00B20A7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long as there are collectors of comic books, there will be buyers of comic</w:t>
      </w:r>
      <w:r w:rsidR="00B20A7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books. I may have to wait a while for the right buyer to come along, but I'm in</w:t>
      </w:r>
      <w:r w:rsidR="00B20A7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 hurry. After all, as I wait, the value of my comics will be steadily climbing!</w:t>
      </w:r>
    </w:p>
    <w:p w:rsidR="0017164E" w:rsidRDefault="0017164E" w:rsidP="0017164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7164E" w:rsidRDefault="0017164E" w:rsidP="0017164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I also realize, however, that the condition of my comics will influence how</w:t>
      </w:r>
      <w:r w:rsidR="00B20A7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much money I can get for them. Wrinkled, ragged, or missing pages; a torn or</w:t>
      </w:r>
      <w:r w:rsidR="00B20A7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creased cover; and even missing coupons can radically reduce the value of a</w:t>
      </w:r>
      <w:r w:rsidR="00B20A7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comic book. So, if I want to get top dollar for my treasures, I will have to store</w:t>
      </w:r>
      <w:r w:rsidR="00B20A7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them better. But that fact doesn't turn my mounds of comics into trash. If I start</w:t>
      </w:r>
      <w:r w:rsidR="00B20A7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taking good care of my comic books, they just might pay for my college</w:t>
      </w:r>
      <w:r w:rsidR="00B20A7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education— or a down payment on a house!</w:t>
      </w:r>
    </w:p>
    <w:p w:rsidR="0017164E" w:rsidRDefault="0017164E" w:rsidP="0017164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7164E" w:rsidRDefault="0017164E" w:rsidP="0017164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Comprehension</w:t>
      </w:r>
    </w:p>
    <w:p w:rsidR="0017164E" w:rsidRDefault="0017164E" w:rsidP="0017164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Directions</w:t>
      </w:r>
    </w:p>
    <w:p w:rsidR="0017164E" w:rsidRDefault="0017164E" w:rsidP="0017164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Answer the following questions about “Old Comics Are Cash, </w:t>
      </w:r>
      <w:r>
        <w:rPr>
          <w:rFonts w:ascii="Times New Roman" w:hAnsi="Times New Roman" w:cs="Times New Roman"/>
          <w:i/>
          <w:iCs/>
          <w:color w:val="000000"/>
        </w:rPr>
        <w:t>Not</w:t>
      </w:r>
      <w:r>
        <w:rPr>
          <w:rFonts w:ascii="Times New Roman" w:hAnsi="Times New Roman" w:cs="Times New Roman"/>
          <w:color w:val="000000"/>
        </w:rPr>
        <w:t xml:space="preserve"> Trash!”</w:t>
      </w:r>
    </w:p>
    <w:p w:rsidR="00DD5AAD" w:rsidRDefault="00DD5AAD" w:rsidP="0017164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7164E" w:rsidRPr="00DD5AAD" w:rsidRDefault="0017164E" w:rsidP="00DD5AA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5AAD">
        <w:rPr>
          <w:rFonts w:ascii="Times New Roman" w:hAnsi="Times New Roman" w:cs="Times New Roman"/>
          <w:color w:val="000000"/>
        </w:rPr>
        <w:t>Which element of an argument is the author using when he states that one comic was priced at over a million dollars?</w:t>
      </w:r>
    </w:p>
    <w:p w:rsidR="00DD5AAD" w:rsidRDefault="00DD5AAD" w:rsidP="00DD5AAD">
      <w:pPr>
        <w:pStyle w:val="ListParagraph"/>
        <w:keepLines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Claim</w:t>
      </w:r>
    </w:p>
    <w:p w:rsidR="00DD5AAD" w:rsidRDefault="00DD5AAD" w:rsidP="00DD5AAD">
      <w:pPr>
        <w:pStyle w:val="ListParagraph"/>
        <w:keepLines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Support</w:t>
      </w:r>
    </w:p>
    <w:p w:rsidR="00DD5AAD" w:rsidRDefault="00DD5AAD" w:rsidP="00DD5AAD">
      <w:pPr>
        <w:pStyle w:val="ListParagraph"/>
        <w:keepLines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Conclusion</w:t>
      </w:r>
    </w:p>
    <w:p w:rsidR="0017164E" w:rsidRPr="00DD5AAD" w:rsidRDefault="00DD5AAD" w:rsidP="00DD5AAD">
      <w:pPr>
        <w:pStyle w:val="ListParagraph"/>
        <w:keepLines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</w:pPr>
      <w:r w:rsidRPr="00DD5AAD">
        <w:rPr>
          <w:rFonts w:ascii="Times New Roman" w:hAnsi="Times New Roman" w:cs="Times New Roman"/>
          <w:color w:val="000000"/>
        </w:rPr>
        <w:t>C</w:t>
      </w:r>
      <w:r w:rsidR="0017164E" w:rsidRPr="00DD5AAD">
        <w:rPr>
          <w:rFonts w:ascii="Times New Roman" w:hAnsi="Times New Roman" w:cs="Times New Roman"/>
          <w:color w:val="000000"/>
        </w:rPr>
        <w:t>ounterargument</w:t>
      </w:r>
      <w:r w:rsidR="0017164E" w:rsidRPr="00DD5AAD">
        <w:rPr>
          <w:rFonts w:ascii="Times New Roman" w:hAnsi="Times New Roman" w:cs="Times New Roman"/>
          <w:color w:val="000000"/>
        </w:rPr>
        <w:tab/>
      </w:r>
    </w:p>
    <w:p w:rsidR="00DD5AAD" w:rsidRDefault="00DD5AAD" w:rsidP="00DD5AAD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080"/>
      </w:pPr>
    </w:p>
    <w:p w:rsidR="0017164E" w:rsidRPr="00DD5AAD" w:rsidRDefault="0017164E" w:rsidP="00DD5AA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5AAD">
        <w:rPr>
          <w:rFonts w:ascii="Times New Roman" w:hAnsi="Times New Roman" w:cs="Times New Roman"/>
          <w:color w:val="000000"/>
        </w:rPr>
        <w:t>Which persuasive technique does the author use in lines 2</w:t>
      </w:r>
      <w:r w:rsidR="00A71539">
        <w:rPr>
          <w:rFonts w:ascii="Times New Roman" w:hAnsi="Times New Roman" w:cs="Times New Roman"/>
          <w:color w:val="000000"/>
        </w:rPr>
        <w:t>0</w:t>
      </w:r>
      <w:r w:rsidRPr="00DD5AAD">
        <w:rPr>
          <w:rFonts w:ascii="Times New Roman" w:hAnsi="Times New Roman" w:cs="Times New Roman"/>
          <w:color w:val="000000"/>
        </w:rPr>
        <w:t>–2</w:t>
      </w:r>
      <w:r w:rsidR="00A71539">
        <w:rPr>
          <w:rFonts w:ascii="Times New Roman" w:hAnsi="Times New Roman" w:cs="Times New Roman"/>
          <w:color w:val="000000"/>
        </w:rPr>
        <w:t>1</w:t>
      </w:r>
      <w:r w:rsidRPr="00DD5AAD">
        <w:rPr>
          <w:rFonts w:ascii="Times New Roman" w:hAnsi="Times New Roman" w:cs="Times New Roman"/>
          <w:color w:val="000000"/>
        </w:rPr>
        <w:t>?</w:t>
      </w:r>
    </w:p>
    <w:p w:rsidR="0017164E" w:rsidRPr="00DD5AAD" w:rsidRDefault="00031A0A" w:rsidP="00DD5AAD">
      <w:pPr>
        <w:pStyle w:val="ListParagraph"/>
        <w:keepLines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</w:t>
      </w:r>
      <w:r w:rsidR="0017164E" w:rsidRPr="00DD5AAD">
        <w:rPr>
          <w:rFonts w:ascii="Times New Roman" w:hAnsi="Times New Roman" w:cs="Times New Roman"/>
          <w:color w:val="000000"/>
        </w:rPr>
        <w:t>andwagon</w:t>
      </w:r>
      <w:r w:rsidR="0017164E" w:rsidRPr="00DD5AAD">
        <w:rPr>
          <w:rFonts w:ascii="Times New Roman" w:hAnsi="Times New Roman" w:cs="Times New Roman"/>
          <w:color w:val="000000"/>
        </w:rPr>
        <w:tab/>
      </w:r>
    </w:p>
    <w:p w:rsidR="0017164E" w:rsidRPr="00DD5AAD" w:rsidRDefault="00031A0A" w:rsidP="00DD5AAD">
      <w:pPr>
        <w:pStyle w:val="ListParagraph"/>
        <w:keepLines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 w:rsidR="002125D1">
        <w:rPr>
          <w:rFonts w:ascii="Times New Roman" w:hAnsi="Times New Roman" w:cs="Times New Roman"/>
          <w:color w:val="000000"/>
        </w:rPr>
        <w:t>ppeal to vanity</w:t>
      </w:r>
      <w:r w:rsidR="0017164E" w:rsidRPr="00DD5AAD">
        <w:rPr>
          <w:rFonts w:ascii="Times New Roman" w:hAnsi="Times New Roman" w:cs="Times New Roman"/>
          <w:color w:val="000000"/>
        </w:rPr>
        <w:tab/>
      </w:r>
    </w:p>
    <w:p w:rsidR="00DD5AAD" w:rsidRDefault="00031A0A" w:rsidP="00DD5AAD">
      <w:pPr>
        <w:pStyle w:val="ListParagraph"/>
        <w:keepLines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</w:t>
      </w:r>
      <w:r w:rsidR="00DD5AAD">
        <w:rPr>
          <w:rFonts w:ascii="Times New Roman" w:hAnsi="Times New Roman" w:cs="Times New Roman"/>
          <w:color w:val="000000"/>
        </w:rPr>
        <w:t>motional appeal</w:t>
      </w:r>
    </w:p>
    <w:p w:rsidR="0017164E" w:rsidRPr="00DD5AAD" w:rsidRDefault="00031A0A" w:rsidP="00DD5AAD">
      <w:pPr>
        <w:pStyle w:val="ListParagraph"/>
        <w:keepLines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 w:rsidR="0017164E" w:rsidRPr="00DD5AAD">
        <w:rPr>
          <w:rFonts w:ascii="Times New Roman" w:hAnsi="Times New Roman" w:cs="Times New Roman"/>
          <w:color w:val="000000"/>
        </w:rPr>
        <w:t>ppeal by association</w:t>
      </w:r>
      <w:r w:rsidR="0017164E" w:rsidRPr="00DD5AAD">
        <w:rPr>
          <w:rFonts w:ascii="Times New Roman" w:hAnsi="Times New Roman" w:cs="Times New Roman"/>
          <w:color w:val="000000"/>
        </w:rPr>
        <w:tab/>
      </w:r>
    </w:p>
    <w:p w:rsidR="00DD5AAD" w:rsidRDefault="00DD5AAD" w:rsidP="0017164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7164E" w:rsidRPr="00A7031C" w:rsidRDefault="0017164E" w:rsidP="00A7031C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031C">
        <w:rPr>
          <w:rFonts w:ascii="Times New Roman" w:hAnsi="Times New Roman" w:cs="Times New Roman"/>
          <w:color w:val="000000"/>
        </w:rPr>
        <w:t xml:space="preserve">Which statement best </w:t>
      </w:r>
      <w:proofErr w:type="gramStart"/>
      <w:r w:rsidRPr="00A7031C">
        <w:rPr>
          <w:rFonts w:ascii="Times New Roman" w:hAnsi="Times New Roman" w:cs="Times New Roman"/>
          <w:color w:val="000000"/>
        </w:rPr>
        <w:t>adds</w:t>
      </w:r>
      <w:proofErr w:type="gramEnd"/>
      <w:r w:rsidRPr="00A7031C">
        <w:rPr>
          <w:rFonts w:ascii="Times New Roman" w:hAnsi="Times New Roman" w:cs="Times New Roman"/>
          <w:color w:val="000000"/>
        </w:rPr>
        <w:t xml:space="preserve"> support to the author’s claim?</w:t>
      </w:r>
    </w:p>
    <w:p w:rsidR="0017164E" w:rsidRDefault="0017164E" w:rsidP="00A7031C">
      <w:pPr>
        <w:pStyle w:val="ListParagraph"/>
        <w:keepLines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031C">
        <w:rPr>
          <w:rFonts w:ascii="Times New Roman" w:hAnsi="Times New Roman" w:cs="Times New Roman"/>
          <w:color w:val="000000"/>
        </w:rPr>
        <w:t>Collectors often buy comics online.</w:t>
      </w:r>
      <w:r w:rsidRPr="00A7031C">
        <w:rPr>
          <w:rFonts w:ascii="Times New Roman" w:hAnsi="Times New Roman" w:cs="Times New Roman"/>
          <w:color w:val="000000"/>
        </w:rPr>
        <w:tab/>
      </w:r>
    </w:p>
    <w:p w:rsidR="00FD048C" w:rsidRDefault="00FD048C" w:rsidP="00FD048C">
      <w:pPr>
        <w:pStyle w:val="ListParagraph"/>
        <w:keepLines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031C">
        <w:rPr>
          <w:rFonts w:ascii="Times New Roman" w:hAnsi="Times New Roman" w:cs="Times New Roman"/>
          <w:color w:val="000000"/>
        </w:rPr>
        <w:t>Old comics usually increase in value.</w:t>
      </w:r>
    </w:p>
    <w:p w:rsidR="00FD048C" w:rsidRDefault="00FD048C" w:rsidP="00A7031C">
      <w:pPr>
        <w:pStyle w:val="ListParagraph"/>
        <w:keepLines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031C">
        <w:rPr>
          <w:rFonts w:ascii="Times New Roman" w:hAnsi="Times New Roman" w:cs="Times New Roman"/>
          <w:color w:val="000000"/>
        </w:rPr>
        <w:t>Dealers resell comics at unfair prices.</w:t>
      </w:r>
    </w:p>
    <w:p w:rsidR="0017164E" w:rsidRPr="00A7031C" w:rsidRDefault="0017164E" w:rsidP="00A7031C">
      <w:pPr>
        <w:pStyle w:val="ListParagraph"/>
        <w:keepLines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031C">
        <w:rPr>
          <w:rFonts w:ascii="Times New Roman" w:hAnsi="Times New Roman" w:cs="Times New Roman"/>
          <w:color w:val="000000"/>
        </w:rPr>
        <w:t>Some stores sell only specialty comics.</w:t>
      </w:r>
      <w:r w:rsidRPr="00A7031C">
        <w:rPr>
          <w:rFonts w:ascii="Times New Roman" w:hAnsi="Times New Roman" w:cs="Times New Roman"/>
          <w:color w:val="000000"/>
        </w:rPr>
        <w:tab/>
      </w:r>
    </w:p>
    <w:p w:rsidR="00A7031C" w:rsidRDefault="00A7031C" w:rsidP="00A7031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7031C" w:rsidRDefault="00A7031C" w:rsidP="00A7031C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How do</w:t>
      </w:r>
      <w:r w:rsidR="00ED2831">
        <w:rPr>
          <w:rFonts w:ascii="Times New Roman" w:hAnsi="Times New Roman" w:cs="Times New Roman"/>
          <w:color w:val="000000"/>
        </w:rPr>
        <w:t xml:space="preserve"> lines 1 – </w:t>
      </w:r>
      <w:proofErr w:type="gramStart"/>
      <w:r w:rsidR="00ED2831">
        <w:rPr>
          <w:rFonts w:ascii="Times New Roman" w:hAnsi="Times New Roman" w:cs="Times New Roman"/>
          <w:color w:val="000000"/>
        </w:rPr>
        <w:t xml:space="preserve">8 </w:t>
      </w:r>
      <w:r>
        <w:rPr>
          <w:rFonts w:ascii="Times New Roman" w:hAnsi="Times New Roman" w:cs="Times New Roman"/>
          <w:color w:val="000000"/>
        </w:rPr>
        <w:t xml:space="preserve"> contribute</w:t>
      </w:r>
      <w:proofErr w:type="gramEnd"/>
      <w:r>
        <w:rPr>
          <w:rFonts w:ascii="Times New Roman" w:hAnsi="Times New Roman" w:cs="Times New Roman"/>
          <w:color w:val="000000"/>
        </w:rPr>
        <w:t xml:space="preserve"> to the development of ideas?</w:t>
      </w:r>
    </w:p>
    <w:p w:rsidR="00A7031C" w:rsidRPr="005C3F60" w:rsidRDefault="005C3F60" w:rsidP="005C3F60">
      <w:pPr>
        <w:pStyle w:val="ListParagraph"/>
        <w:keepLines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author wants you to see his room.</w:t>
      </w:r>
    </w:p>
    <w:p w:rsidR="005C3F60" w:rsidRPr="005C3F60" w:rsidRDefault="005C3F60" w:rsidP="005C3F60">
      <w:pPr>
        <w:pStyle w:val="ListParagraph"/>
        <w:keepLines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 uses a source quickly to provide evidence.</w:t>
      </w:r>
    </w:p>
    <w:p w:rsidR="00A7031C" w:rsidRDefault="005C3F60" w:rsidP="00A7031C">
      <w:pPr>
        <w:pStyle w:val="ListParagraph"/>
        <w:keepLines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 uses personal background to begin his claim.</w:t>
      </w:r>
    </w:p>
    <w:p w:rsidR="005C3F60" w:rsidRDefault="005C3F60" w:rsidP="00A7031C">
      <w:pPr>
        <w:pStyle w:val="ListParagraph"/>
        <w:keepLines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It jumps straight into the claim on comic books as cash.</w:t>
      </w:r>
    </w:p>
    <w:p w:rsidR="00A7031C" w:rsidRDefault="00A7031C" w:rsidP="00A7031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31A0A" w:rsidRDefault="00031A0A" w:rsidP="00031A0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31A0A" w:rsidRDefault="00031A0A" w:rsidP="00031A0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Which passage contains an author’s bias?  Use information from the </w:t>
      </w:r>
      <w:r w:rsidR="00E92E19">
        <w:rPr>
          <w:rFonts w:ascii="Times New Roman" w:hAnsi="Times New Roman" w:cs="Times New Roman"/>
          <w:color w:val="000000"/>
        </w:rPr>
        <w:t>text</w:t>
      </w:r>
      <w:r>
        <w:rPr>
          <w:rFonts w:ascii="Times New Roman" w:hAnsi="Times New Roman" w:cs="Times New Roman"/>
          <w:color w:val="000000"/>
        </w:rPr>
        <w:t xml:space="preserve"> to explain your answer.</w:t>
      </w:r>
    </w:p>
    <w:p w:rsidR="005C3F60" w:rsidRDefault="005C3F60" w:rsidP="005C3F60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</w:p>
    <w:p w:rsidR="0017164E" w:rsidRPr="00031A0A" w:rsidRDefault="00031A0A" w:rsidP="00031A0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Which author was more persuasive?  Use information from the text to explain your answer.</w:t>
      </w:r>
    </w:p>
    <w:p w:rsidR="0017164E" w:rsidRDefault="0017164E"/>
    <w:p w:rsidR="00B8611F" w:rsidRDefault="00B8611F"/>
    <w:p w:rsidR="00B8611F" w:rsidRDefault="00B8611F"/>
    <w:p w:rsidR="00B8611F" w:rsidRDefault="00B8611F"/>
    <w:p w:rsidR="00B8611F" w:rsidRDefault="00B8611F"/>
    <w:p w:rsidR="00B8611F" w:rsidRDefault="00B8611F"/>
    <w:p w:rsidR="00B8611F" w:rsidRDefault="00B8611F">
      <w:r>
        <w:lastRenderedPageBreak/>
        <w:t>Grade 6, Unit 6 Assessment</w:t>
      </w:r>
    </w:p>
    <w:p w:rsidR="00FD048C" w:rsidRDefault="00FD048C"/>
    <w:p w:rsidR="00FD048C" w:rsidRDefault="00FD048C">
      <w:r>
        <w:t>Answer Key:</w:t>
      </w:r>
    </w:p>
    <w:p w:rsidR="00FD048C" w:rsidRDefault="00FD048C">
      <w:r>
        <w:t>1.  A</w:t>
      </w:r>
      <w:r>
        <w:tab/>
      </w:r>
      <w:r>
        <w:tab/>
        <w:t xml:space="preserve">6.  </w:t>
      </w:r>
      <w:proofErr w:type="gramStart"/>
      <w:r>
        <w:t>C</w:t>
      </w:r>
      <w:r>
        <w:tab/>
      </w:r>
      <w:r>
        <w:tab/>
        <w:t>11.</w:t>
      </w:r>
      <w:proofErr w:type="gramEnd"/>
      <w:r>
        <w:t xml:space="preserve">  B </w:t>
      </w:r>
    </w:p>
    <w:p w:rsidR="00FD048C" w:rsidRDefault="00FD048C">
      <w:r>
        <w:t>2.  D</w:t>
      </w:r>
      <w:r>
        <w:tab/>
      </w:r>
      <w:r>
        <w:tab/>
        <w:t xml:space="preserve">7.  </w:t>
      </w:r>
      <w:proofErr w:type="gramStart"/>
      <w:r>
        <w:t>D</w:t>
      </w:r>
      <w:r>
        <w:tab/>
      </w:r>
      <w:r>
        <w:tab/>
        <w:t>12.</w:t>
      </w:r>
      <w:proofErr w:type="gramEnd"/>
      <w:r>
        <w:t xml:space="preserve">  C</w:t>
      </w:r>
    </w:p>
    <w:p w:rsidR="00FD048C" w:rsidRDefault="00FD048C">
      <w:r>
        <w:t>3.  B</w:t>
      </w:r>
      <w:r>
        <w:tab/>
      </w:r>
      <w:r>
        <w:tab/>
        <w:t xml:space="preserve">8.  </w:t>
      </w:r>
      <w:proofErr w:type="gramStart"/>
      <w:r>
        <w:t>CR</w:t>
      </w:r>
      <w:r>
        <w:tab/>
      </w:r>
      <w:r>
        <w:tab/>
        <w:t>13.</w:t>
      </w:r>
      <w:proofErr w:type="gramEnd"/>
      <w:r>
        <w:t xml:space="preserve">  CR</w:t>
      </w:r>
    </w:p>
    <w:p w:rsidR="00FD048C" w:rsidRDefault="00FD048C">
      <w:r>
        <w:t>4.  A</w:t>
      </w:r>
      <w:r>
        <w:tab/>
      </w:r>
      <w:r>
        <w:tab/>
        <w:t xml:space="preserve">9.  </w:t>
      </w:r>
      <w:proofErr w:type="gramStart"/>
      <w:r>
        <w:t>B</w:t>
      </w:r>
      <w:r>
        <w:tab/>
      </w:r>
      <w:r>
        <w:tab/>
        <w:t>14.</w:t>
      </w:r>
      <w:proofErr w:type="gramEnd"/>
      <w:r>
        <w:t xml:space="preserve">  CR</w:t>
      </w:r>
    </w:p>
    <w:p w:rsidR="00FD048C" w:rsidRDefault="00FD048C">
      <w:r>
        <w:t>5.  D</w:t>
      </w:r>
      <w:r>
        <w:tab/>
      </w:r>
      <w:r>
        <w:tab/>
        <w:t>10.  C</w:t>
      </w:r>
    </w:p>
    <w:p w:rsidR="00E92E19" w:rsidRDefault="00E92E19"/>
    <w:p w:rsidR="00E92E19" w:rsidRPr="00ED2831" w:rsidRDefault="00E92E19">
      <w:pPr>
        <w:rPr>
          <w:b/>
        </w:rPr>
      </w:pPr>
      <w:r w:rsidRPr="00ED2831">
        <w:rPr>
          <w:b/>
        </w:rPr>
        <w:t>8.  Is the appeal to vanity effective in paragraph 2?  Use information from the text to support your 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E92E19" w:rsidTr="00E92E19">
        <w:tc>
          <w:tcPr>
            <w:tcW w:w="828" w:type="dxa"/>
          </w:tcPr>
          <w:p w:rsidR="00E92E19" w:rsidRPr="00881028" w:rsidRDefault="00E92E19" w:rsidP="00E92E19">
            <w:pPr>
              <w:jc w:val="center"/>
              <w:rPr>
                <w:b/>
                <w:sz w:val="24"/>
                <w:szCs w:val="24"/>
              </w:rPr>
            </w:pPr>
            <w:r w:rsidRPr="00881028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8748" w:type="dxa"/>
          </w:tcPr>
          <w:p w:rsidR="00E92E19" w:rsidRPr="00881028" w:rsidRDefault="00E92E19" w:rsidP="00E92E19">
            <w:pPr>
              <w:jc w:val="center"/>
              <w:rPr>
                <w:b/>
                <w:sz w:val="24"/>
                <w:szCs w:val="24"/>
              </w:rPr>
            </w:pPr>
            <w:r w:rsidRPr="00881028">
              <w:rPr>
                <w:b/>
                <w:sz w:val="24"/>
                <w:szCs w:val="24"/>
              </w:rPr>
              <w:t>Description</w:t>
            </w:r>
          </w:p>
        </w:tc>
      </w:tr>
      <w:tr w:rsidR="00E92E19" w:rsidTr="00E92E19">
        <w:tc>
          <w:tcPr>
            <w:tcW w:w="828" w:type="dxa"/>
          </w:tcPr>
          <w:p w:rsidR="00E92E19" w:rsidRPr="00881028" w:rsidRDefault="00E92E19" w:rsidP="00E92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48" w:type="dxa"/>
          </w:tcPr>
          <w:p w:rsidR="00E92E19" w:rsidRPr="00881028" w:rsidRDefault="00E92E19" w:rsidP="00E92E19">
            <w:pPr>
              <w:rPr>
                <w:sz w:val="24"/>
                <w:szCs w:val="24"/>
              </w:rPr>
            </w:pPr>
            <w:r w:rsidRPr="00881028">
              <w:rPr>
                <w:sz w:val="24"/>
                <w:szCs w:val="24"/>
              </w:rPr>
              <w:t xml:space="preserve">The response is an </w:t>
            </w:r>
            <w:r w:rsidRPr="00881028">
              <w:rPr>
                <w:i/>
                <w:sz w:val="24"/>
                <w:szCs w:val="24"/>
              </w:rPr>
              <w:t>adequate</w:t>
            </w:r>
            <w:r w:rsidRPr="00881028">
              <w:rPr>
                <w:sz w:val="24"/>
                <w:szCs w:val="24"/>
              </w:rPr>
              <w:t xml:space="preserve"> explanation that shows </w:t>
            </w:r>
            <w:r w:rsidRPr="00881028">
              <w:rPr>
                <w:i/>
                <w:sz w:val="24"/>
                <w:szCs w:val="24"/>
              </w:rPr>
              <w:t>satisfactory</w:t>
            </w:r>
            <w:r>
              <w:rPr>
                <w:sz w:val="24"/>
                <w:szCs w:val="24"/>
              </w:rPr>
              <w:t xml:space="preserve"> understanding of the effectiveness of vanity in paragraph 2, sup</w:t>
            </w:r>
            <w:r w:rsidRPr="00881028">
              <w:rPr>
                <w:sz w:val="24"/>
                <w:szCs w:val="24"/>
              </w:rPr>
              <w:t xml:space="preserve">ported with </w:t>
            </w:r>
            <w:r w:rsidRPr="00881028">
              <w:rPr>
                <w:i/>
                <w:sz w:val="24"/>
                <w:szCs w:val="24"/>
              </w:rPr>
              <w:t xml:space="preserve">relevant </w:t>
            </w:r>
            <w:r w:rsidRPr="00881028">
              <w:rPr>
                <w:sz w:val="24"/>
                <w:szCs w:val="24"/>
              </w:rPr>
              <w:t>information from the</w:t>
            </w:r>
            <w:r>
              <w:rPr>
                <w:sz w:val="24"/>
                <w:szCs w:val="24"/>
              </w:rPr>
              <w:t xml:space="preserve"> text</w:t>
            </w:r>
            <w:r w:rsidRPr="00881028">
              <w:rPr>
                <w:sz w:val="24"/>
                <w:szCs w:val="24"/>
              </w:rPr>
              <w:t>.</w:t>
            </w:r>
          </w:p>
        </w:tc>
      </w:tr>
      <w:tr w:rsidR="00E92E19" w:rsidTr="00E92E19">
        <w:tc>
          <w:tcPr>
            <w:tcW w:w="828" w:type="dxa"/>
          </w:tcPr>
          <w:p w:rsidR="00E92E19" w:rsidRPr="00881028" w:rsidRDefault="00E92E19" w:rsidP="00E92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48" w:type="dxa"/>
          </w:tcPr>
          <w:p w:rsidR="00E92E19" w:rsidRPr="00881028" w:rsidRDefault="00ED2831" w:rsidP="00ED2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response is a</w:t>
            </w:r>
            <w:r w:rsidRPr="00ED2831">
              <w:rPr>
                <w:i/>
                <w:sz w:val="24"/>
                <w:szCs w:val="24"/>
              </w:rPr>
              <w:t xml:space="preserve"> li</w:t>
            </w:r>
            <w:r w:rsidR="00E92E19" w:rsidRPr="00881028">
              <w:rPr>
                <w:i/>
                <w:sz w:val="24"/>
                <w:szCs w:val="24"/>
              </w:rPr>
              <w:t>mited</w:t>
            </w:r>
            <w:r w:rsidR="00E92E19" w:rsidRPr="00881028">
              <w:rPr>
                <w:sz w:val="24"/>
                <w:szCs w:val="24"/>
              </w:rPr>
              <w:t xml:space="preserve"> explanation that shows </w:t>
            </w:r>
            <w:r w:rsidR="00E92E19" w:rsidRPr="00881028">
              <w:rPr>
                <w:i/>
                <w:sz w:val="24"/>
                <w:szCs w:val="24"/>
              </w:rPr>
              <w:t>partial</w:t>
            </w:r>
            <w:r w:rsidR="00E92E19" w:rsidRPr="00881028">
              <w:rPr>
                <w:sz w:val="24"/>
                <w:szCs w:val="24"/>
              </w:rPr>
              <w:t xml:space="preserve"> understanding </w:t>
            </w:r>
            <w:r>
              <w:rPr>
                <w:sz w:val="24"/>
                <w:szCs w:val="24"/>
              </w:rPr>
              <w:t>of the effectiveness of vanity in paragraph 2</w:t>
            </w:r>
            <w:r w:rsidR="00E92E19">
              <w:rPr>
                <w:sz w:val="24"/>
                <w:szCs w:val="24"/>
              </w:rPr>
              <w:t xml:space="preserve">, </w:t>
            </w:r>
            <w:r w:rsidR="00E92E19" w:rsidRPr="00881028">
              <w:rPr>
                <w:sz w:val="24"/>
                <w:szCs w:val="24"/>
              </w:rPr>
              <w:t xml:space="preserve">supported with </w:t>
            </w:r>
            <w:r w:rsidR="00E92E19" w:rsidRPr="00881028">
              <w:rPr>
                <w:i/>
                <w:sz w:val="24"/>
                <w:szCs w:val="24"/>
              </w:rPr>
              <w:t xml:space="preserve">general </w:t>
            </w:r>
            <w:r w:rsidR="00E92E19" w:rsidRPr="00881028">
              <w:rPr>
                <w:sz w:val="24"/>
                <w:szCs w:val="24"/>
              </w:rPr>
              <w:t>information from the</w:t>
            </w:r>
            <w:r>
              <w:rPr>
                <w:sz w:val="24"/>
                <w:szCs w:val="24"/>
              </w:rPr>
              <w:t xml:space="preserve"> text</w:t>
            </w:r>
            <w:r w:rsidR="00E92E19" w:rsidRPr="00881028">
              <w:rPr>
                <w:sz w:val="24"/>
                <w:szCs w:val="24"/>
              </w:rPr>
              <w:t>.</w:t>
            </w:r>
          </w:p>
        </w:tc>
      </w:tr>
      <w:tr w:rsidR="00E92E19" w:rsidTr="00E92E19">
        <w:tc>
          <w:tcPr>
            <w:tcW w:w="828" w:type="dxa"/>
          </w:tcPr>
          <w:p w:rsidR="00E92E19" w:rsidRPr="00881028" w:rsidRDefault="00E92E19" w:rsidP="00E92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48" w:type="dxa"/>
          </w:tcPr>
          <w:p w:rsidR="00E92E19" w:rsidRPr="00881028" w:rsidRDefault="00E92E19" w:rsidP="00E92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response is totally incorrect or irrelevant.</w:t>
            </w:r>
          </w:p>
        </w:tc>
      </w:tr>
      <w:tr w:rsidR="00E92E19" w:rsidTr="00E92E19">
        <w:tc>
          <w:tcPr>
            <w:tcW w:w="828" w:type="dxa"/>
          </w:tcPr>
          <w:p w:rsidR="00E92E19" w:rsidRPr="00881028" w:rsidRDefault="00E92E19" w:rsidP="00E92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8" w:type="dxa"/>
          </w:tcPr>
          <w:p w:rsidR="00E92E19" w:rsidRPr="00881028" w:rsidRDefault="00E92E19" w:rsidP="00E92E19">
            <w:pPr>
              <w:rPr>
                <w:sz w:val="24"/>
                <w:szCs w:val="24"/>
              </w:rPr>
            </w:pPr>
          </w:p>
        </w:tc>
      </w:tr>
    </w:tbl>
    <w:p w:rsidR="00E92E19" w:rsidRDefault="00E92E19"/>
    <w:p w:rsidR="00E92E19" w:rsidRDefault="00ED2831">
      <w:r>
        <w:t>Good responses include:</w:t>
      </w:r>
    </w:p>
    <w:p w:rsidR="00E92E19" w:rsidRDefault="00E92E19"/>
    <w:p w:rsidR="00E92E19" w:rsidRPr="00ED2831" w:rsidRDefault="00E92E19" w:rsidP="00E92E19">
      <w:pPr>
        <w:spacing w:after="0" w:line="240" w:lineRule="auto"/>
        <w:rPr>
          <w:rFonts w:ascii="Calibri" w:eastAsia="Calibri" w:hAnsi="Calibri" w:cs="Times New Roman"/>
          <w:b/>
        </w:rPr>
      </w:pPr>
      <w:r w:rsidRPr="00ED2831">
        <w:rPr>
          <w:rFonts w:ascii="Calibri" w:eastAsia="Calibri" w:hAnsi="Calibri" w:cs="Times New Roman"/>
          <w:b/>
        </w:rPr>
        <w:t>13.  Which passage contains an author’s bias?  Use information from the text to explain your answer.</w:t>
      </w:r>
    </w:p>
    <w:p w:rsidR="00E92E19" w:rsidRDefault="00E92E19" w:rsidP="00E92E19">
      <w:pPr>
        <w:spacing w:after="0" w:line="240" w:lineRule="auto"/>
        <w:rPr>
          <w:rFonts w:ascii="Calibri" w:eastAsia="Calibri" w:hAnsi="Calibri" w:cs="Times New Roman"/>
        </w:rPr>
      </w:pPr>
    </w:p>
    <w:p w:rsidR="00E92E19" w:rsidRDefault="00E92E19" w:rsidP="00E92E19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E92E19" w:rsidTr="00E92E19">
        <w:tc>
          <w:tcPr>
            <w:tcW w:w="828" w:type="dxa"/>
          </w:tcPr>
          <w:p w:rsidR="00E92E19" w:rsidRPr="00881028" w:rsidRDefault="00E92E19" w:rsidP="00E92E19">
            <w:pPr>
              <w:jc w:val="center"/>
              <w:rPr>
                <w:b/>
                <w:sz w:val="24"/>
                <w:szCs w:val="24"/>
              </w:rPr>
            </w:pPr>
            <w:r w:rsidRPr="00881028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8748" w:type="dxa"/>
          </w:tcPr>
          <w:p w:rsidR="00E92E19" w:rsidRPr="00881028" w:rsidRDefault="00E92E19" w:rsidP="00E92E19">
            <w:pPr>
              <w:jc w:val="center"/>
              <w:rPr>
                <w:b/>
                <w:sz w:val="24"/>
                <w:szCs w:val="24"/>
              </w:rPr>
            </w:pPr>
            <w:r w:rsidRPr="00881028">
              <w:rPr>
                <w:b/>
                <w:sz w:val="24"/>
                <w:szCs w:val="24"/>
              </w:rPr>
              <w:t>Description</w:t>
            </w:r>
          </w:p>
        </w:tc>
      </w:tr>
      <w:tr w:rsidR="00E92E19" w:rsidTr="00E92E19">
        <w:tc>
          <w:tcPr>
            <w:tcW w:w="828" w:type="dxa"/>
          </w:tcPr>
          <w:p w:rsidR="00E92E19" w:rsidRPr="00881028" w:rsidRDefault="00E92E19" w:rsidP="00E92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48" w:type="dxa"/>
          </w:tcPr>
          <w:p w:rsidR="00E92E19" w:rsidRPr="00881028" w:rsidRDefault="00E92E19" w:rsidP="00E92E19">
            <w:pPr>
              <w:rPr>
                <w:sz w:val="24"/>
                <w:szCs w:val="24"/>
              </w:rPr>
            </w:pPr>
            <w:r w:rsidRPr="00881028">
              <w:rPr>
                <w:sz w:val="24"/>
                <w:szCs w:val="24"/>
              </w:rPr>
              <w:t xml:space="preserve">The response is an </w:t>
            </w:r>
            <w:r>
              <w:rPr>
                <w:sz w:val="24"/>
                <w:szCs w:val="24"/>
              </w:rPr>
              <w:t xml:space="preserve">answer with an </w:t>
            </w:r>
            <w:r w:rsidRPr="00881028">
              <w:rPr>
                <w:i/>
                <w:sz w:val="24"/>
                <w:szCs w:val="24"/>
              </w:rPr>
              <w:t>adequate</w:t>
            </w:r>
            <w:r w:rsidRPr="00881028">
              <w:rPr>
                <w:sz w:val="24"/>
                <w:szCs w:val="24"/>
              </w:rPr>
              <w:t xml:space="preserve"> explanation that shows </w:t>
            </w:r>
            <w:r w:rsidRPr="00881028">
              <w:rPr>
                <w:i/>
                <w:sz w:val="24"/>
                <w:szCs w:val="24"/>
              </w:rPr>
              <w:t>satisfactory</w:t>
            </w:r>
            <w:r>
              <w:rPr>
                <w:sz w:val="24"/>
                <w:szCs w:val="24"/>
              </w:rPr>
              <w:t xml:space="preserve"> understanding of bias, sup</w:t>
            </w:r>
            <w:r w:rsidRPr="00881028">
              <w:rPr>
                <w:sz w:val="24"/>
                <w:szCs w:val="24"/>
              </w:rPr>
              <w:t xml:space="preserve">ported with </w:t>
            </w:r>
            <w:r w:rsidRPr="00881028">
              <w:rPr>
                <w:i/>
                <w:sz w:val="24"/>
                <w:szCs w:val="24"/>
              </w:rPr>
              <w:t xml:space="preserve">relevant </w:t>
            </w:r>
            <w:r w:rsidRPr="00881028">
              <w:rPr>
                <w:sz w:val="24"/>
                <w:szCs w:val="24"/>
              </w:rPr>
              <w:t>information from the</w:t>
            </w:r>
            <w:r>
              <w:rPr>
                <w:sz w:val="24"/>
                <w:szCs w:val="24"/>
              </w:rPr>
              <w:t xml:space="preserve"> text</w:t>
            </w:r>
            <w:r w:rsidRPr="00881028">
              <w:rPr>
                <w:sz w:val="24"/>
                <w:szCs w:val="24"/>
              </w:rPr>
              <w:t>.</w:t>
            </w:r>
          </w:p>
        </w:tc>
      </w:tr>
      <w:tr w:rsidR="00E92E19" w:rsidTr="00E92E19">
        <w:tc>
          <w:tcPr>
            <w:tcW w:w="828" w:type="dxa"/>
          </w:tcPr>
          <w:p w:rsidR="00E92E19" w:rsidRPr="00881028" w:rsidRDefault="00E92E19" w:rsidP="00E92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48" w:type="dxa"/>
          </w:tcPr>
          <w:p w:rsidR="00E92E19" w:rsidRPr="00881028" w:rsidRDefault="00E92E19" w:rsidP="00E92E19">
            <w:pPr>
              <w:rPr>
                <w:sz w:val="24"/>
                <w:szCs w:val="24"/>
              </w:rPr>
            </w:pPr>
            <w:r w:rsidRPr="00881028">
              <w:rPr>
                <w:sz w:val="24"/>
                <w:szCs w:val="24"/>
              </w:rPr>
              <w:t>The response is a</w:t>
            </w:r>
            <w:r>
              <w:rPr>
                <w:sz w:val="24"/>
                <w:szCs w:val="24"/>
              </w:rPr>
              <w:t>n answer with</w:t>
            </w:r>
            <w:r w:rsidRPr="00881028">
              <w:rPr>
                <w:i/>
                <w:sz w:val="24"/>
                <w:szCs w:val="24"/>
              </w:rPr>
              <w:t xml:space="preserve"> limited</w:t>
            </w:r>
            <w:r w:rsidRPr="00881028">
              <w:rPr>
                <w:sz w:val="24"/>
                <w:szCs w:val="24"/>
              </w:rPr>
              <w:t xml:space="preserve"> explanation that shows </w:t>
            </w:r>
            <w:r w:rsidRPr="00881028">
              <w:rPr>
                <w:i/>
                <w:sz w:val="24"/>
                <w:szCs w:val="24"/>
              </w:rPr>
              <w:t>partial</w:t>
            </w:r>
            <w:r w:rsidRPr="00881028">
              <w:rPr>
                <w:sz w:val="24"/>
                <w:szCs w:val="24"/>
              </w:rPr>
              <w:t xml:space="preserve"> understanding of</w:t>
            </w:r>
            <w:r>
              <w:rPr>
                <w:sz w:val="24"/>
                <w:szCs w:val="24"/>
              </w:rPr>
              <w:t xml:space="preserve"> bias, </w:t>
            </w:r>
            <w:r w:rsidRPr="00881028">
              <w:rPr>
                <w:sz w:val="24"/>
                <w:szCs w:val="24"/>
              </w:rPr>
              <w:t xml:space="preserve">supported with </w:t>
            </w:r>
            <w:r w:rsidRPr="00881028">
              <w:rPr>
                <w:i/>
                <w:sz w:val="24"/>
                <w:szCs w:val="24"/>
              </w:rPr>
              <w:t xml:space="preserve">general </w:t>
            </w:r>
            <w:r w:rsidRPr="00881028">
              <w:rPr>
                <w:sz w:val="24"/>
                <w:szCs w:val="24"/>
              </w:rPr>
              <w:t>information from the</w:t>
            </w:r>
            <w:r>
              <w:rPr>
                <w:sz w:val="24"/>
                <w:szCs w:val="24"/>
              </w:rPr>
              <w:t xml:space="preserve"> text</w:t>
            </w:r>
            <w:r w:rsidRPr="00881028">
              <w:rPr>
                <w:sz w:val="24"/>
                <w:szCs w:val="24"/>
              </w:rPr>
              <w:t>.</w:t>
            </w:r>
          </w:p>
        </w:tc>
      </w:tr>
      <w:tr w:rsidR="00E92E19" w:rsidTr="00E92E19">
        <w:tc>
          <w:tcPr>
            <w:tcW w:w="828" w:type="dxa"/>
          </w:tcPr>
          <w:p w:rsidR="00E92E19" w:rsidRPr="00881028" w:rsidRDefault="00E92E19" w:rsidP="00E92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48" w:type="dxa"/>
          </w:tcPr>
          <w:p w:rsidR="00E92E19" w:rsidRPr="00881028" w:rsidRDefault="00E92E19" w:rsidP="00E92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response is totally incorrect or irrelevant.</w:t>
            </w:r>
          </w:p>
        </w:tc>
      </w:tr>
      <w:tr w:rsidR="00E92E19" w:rsidTr="00E92E19">
        <w:tc>
          <w:tcPr>
            <w:tcW w:w="828" w:type="dxa"/>
          </w:tcPr>
          <w:p w:rsidR="00E92E19" w:rsidRPr="00881028" w:rsidRDefault="00E92E19" w:rsidP="00E92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8" w:type="dxa"/>
          </w:tcPr>
          <w:p w:rsidR="00E92E19" w:rsidRPr="00881028" w:rsidRDefault="00E92E19" w:rsidP="00E92E19">
            <w:pPr>
              <w:rPr>
                <w:sz w:val="24"/>
                <w:szCs w:val="24"/>
              </w:rPr>
            </w:pPr>
          </w:p>
        </w:tc>
      </w:tr>
    </w:tbl>
    <w:p w:rsidR="00E92E19" w:rsidRDefault="00E92E19" w:rsidP="00E92E19">
      <w:pPr>
        <w:spacing w:after="0" w:line="240" w:lineRule="auto"/>
        <w:rPr>
          <w:rFonts w:ascii="Calibri" w:eastAsia="Calibri" w:hAnsi="Calibri" w:cs="Times New Roman"/>
        </w:rPr>
      </w:pPr>
    </w:p>
    <w:p w:rsidR="00E92E19" w:rsidRDefault="00E92E19" w:rsidP="00E92E19">
      <w:pPr>
        <w:spacing w:after="0" w:line="240" w:lineRule="auto"/>
        <w:rPr>
          <w:rFonts w:ascii="Calibri" w:eastAsia="Calibri" w:hAnsi="Calibri" w:cs="Times New Roman"/>
        </w:rPr>
      </w:pPr>
    </w:p>
    <w:p w:rsidR="00E92E19" w:rsidRDefault="00E92E19" w:rsidP="00E92E1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Good responses include:</w:t>
      </w:r>
    </w:p>
    <w:p w:rsidR="00E92E19" w:rsidRDefault="00E92E19" w:rsidP="00E92E19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“Old Comics are Cash, N</w:t>
      </w:r>
      <w:r>
        <w:rPr>
          <w:rFonts w:ascii="Calibri" w:eastAsia="Calibri" w:hAnsi="Calibri" w:cs="Times New Roman"/>
          <w:i/>
        </w:rPr>
        <w:t>ot</w:t>
      </w:r>
      <w:r>
        <w:rPr>
          <w:rFonts w:ascii="Calibri" w:eastAsia="Calibri" w:hAnsi="Calibri" w:cs="Times New Roman"/>
        </w:rPr>
        <w:t xml:space="preserve"> Trash!” contains a bias because he believes he can gain personally from persuading his mother--making money off the collection. (</w:t>
      </w:r>
      <w:proofErr w:type="gramStart"/>
      <w:r>
        <w:rPr>
          <w:rFonts w:ascii="Calibri" w:eastAsia="Calibri" w:hAnsi="Calibri" w:cs="Times New Roman"/>
        </w:rPr>
        <w:t>auction</w:t>
      </w:r>
      <w:proofErr w:type="gramEnd"/>
      <w:r>
        <w:rPr>
          <w:rFonts w:ascii="Calibri" w:eastAsia="Calibri" w:hAnsi="Calibri" w:cs="Times New Roman"/>
        </w:rPr>
        <w:t xml:space="preserve"> $600, $3.00 for one edition). He also uses the words with positive connotations when referring to his point of view like “piles of cash” and “good as gold”. </w:t>
      </w:r>
    </w:p>
    <w:p w:rsidR="00E92E19" w:rsidRDefault="00E92E19" w:rsidP="00E92E19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“Quit Procrastinating” contains a bias because she uses words with positive connotations to support her point of view and words with negative connotations to support the other side. For example, “avoid </w:t>
      </w:r>
      <w:proofErr w:type="spellStart"/>
      <w:r>
        <w:rPr>
          <w:rFonts w:ascii="Calibri" w:eastAsia="Calibri" w:hAnsi="Calibri" w:cs="Times New Roman"/>
        </w:rPr>
        <w:t>disasterous</w:t>
      </w:r>
      <w:proofErr w:type="spellEnd"/>
      <w:r>
        <w:rPr>
          <w:rFonts w:ascii="Calibri" w:eastAsia="Calibri" w:hAnsi="Calibri" w:cs="Times New Roman"/>
        </w:rPr>
        <w:t xml:space="preserve"> results” and “alarming 9/10.”</w:t>
      </w:r>
    </w:p>
    <w:p w:rsidR="00ED2831" w:rsidRDefault="00ED2831" w:rsidP="00ED2831">
      <w:pPr>
        <w:spacing w:after="0" w:line="240" w:lineRule="auto"/>
        <w:rPr>
          <w:rFonts w:ascii="Calibri" w:eastAsia="Calibri" w:hAnsi="Calibri" w:cs="Times New Roman"/>
        </w:rPr>
      </w:pPr>
    </w:p>
    <w:p w:rsidR="00ED2831" w:rsidRDefault="00ED2831" w:rsidP="00ED2831">
      <w:pPr>
        <w:spacing w:after="0" w:line="240" w:lineRule="auto"/>
        <w:rPr>
          <w:rFonts w:ascii="Calibri" w:eastAsia="Calibri" w:hAnsi="Calibri" w:cs="Times New Roman"/>
        </w:rPr>
      </w:pPr>
    </w:p>
    <w:p w:rsidR="00E92E19" w:rsidRPr="00ED2831" w:rsidRDefault="00ED2831" w:rsidP="00ED2831">
      <w:pPr>
        <w:pStyle w:val="ListParagraph"/>
        <w:numPr>
          <w:ilvl w:val="0"/>
          <w:numId w:val="1"/>
        </w:numPr>
        <w:rPr>
          <w:b/>
        </w:rPr>
      </w:pPr>
      <w:r w:rsidRPr="00ED2831">
        <w:rPr>
          <w:b/>
        </w:rPr>
        <w:t xml:space="preserve"> Which author was more persuasive?  Use information from the text to explain your 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ED2831" w:rsidTr="00FD048C">
        <w:tc>
          <w:tcPr>
            <w:tcW w:w="828" w:type="dxa"/>
          </w:tcPr>
          <w:p w:rsidR="00ED2831" w:rsidRPr="00881028" w:rsidRDefault="00ED2831" w:rsidP="00FD048C">
            <w:pPr>
              <w:jc w:val="center"/>
              <w:rPr>
                <w:b/>
                <w:sz w:val="24"/>
                <w:szCs w:val="24"/>
              </w:rPr>
            </w:pPr>
            <w:r w:rsidRPr="00881028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8748" w:type="dxa"/>
          </w:tcPr>
          <w:p w:rsidR="00ED2831" w:rsidRPr="00881028" w:rsidRDefault="00ED2831" w:rsidP="00FD048C">
            <w:pPr>
              <w:jc w:val="center"/>
              <w:rPr>
                <w:b/>
                <w:sz w:val="24"/>
                <w:szCs w:val="24"/>
              </w:rPr>
            </w:pPr>
            <w:r w:rsidRPr="00881028">
              <w:rPr>
                <w:b/>
                <w:sz w:val="24"/>
                <w:szCs w:val="24"/>
              </w:rPr>
              <w:t>Description</w:t>
            </w:r>
          </w:p>
        </w:tc>
      </w:tr>
      <w:tr w:rsidR="00ED2831" w:rsidTr="00FD048C">
        <w:tc>
          <w:tcPr>
            <w:tcW w:w="828" w:type="dxa"/>
          </w:tcPr>
          <w:p w:rsidR="00ED2831" w:rsidRPr="00881028" w:rsidRDefault="00ED2831" w:rsidP="00FD0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48" w:type="dxa"/>
          </w:tcPr>
          <w:p w:rsidR="00ED2831" w:rsidRPr="00881028" w:rsidRDefault="00ED2831" w:rsidP="00ED2831">
            <w:pPr>
              <w:rPr>
                <w:sz w:val="24"/>
                <w:szCs w:val="24"/>
              </w:rPr>
            </w:pPr>
            <w:r w:rsidRPr="00881028">
              <w:rPr>
                <w:sz w:val="24"/>
                <w:szCs w:val="24"/>
              </w:rPr>
              <w:t xml:space="preserve">The response is an </w:t>
            </w:r>
            <w:r>
              <w:rPr>
                <w:sz w:val="24"/>
                <w:szCs w:val="24"/>
              </w:rPr>
              <w:t xml:space="preserve">answer with </w:t>
            </w:r>
            <w:r w:rsidRPr="00881028">
              <w:rPr>
                <w:i/>
                <w:sz w:val="24"/>
                <w:szCs w:val="24"/>
              </w:rPr>
              <w:t>adequate</w:t>
            </w:r>
            <w:r w:rsidRPr="00881028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support, </w:t>
            </w:r>
            <w:r w:rsidRPr="00881028">
              <w:rPr>
                <w:sz w:val="24"/>
                <w:szCs w:val="24"/>
              </w:rPr>
              <w:t>that</w:t>
            </w:r>
            <w:proofErr w:type="gramEnd"/>
            <w:r w:rsidRPr="00881028">
              <w:rPr>
                <w:sz w:val="24"/>
                <w:szCs w:val="24"/>
              </w:rPr>
              <w:t xml:space="preserve"> shows </w:t>
            </w:r>
            <w:r w:rsidRPr="00881028">
              <w:rPr>
                <w:i/>
                <w:sz w:val="24"/>
                <w:szCs w:val="24"/>
              </w:rPr>
              <w:t>satisfactory</w:t>
            </w:r>
            <w:r>
              <w:rPr>
                <w:sz w:val="24"/>
                <w:szCs w:val="24"/>
              </w:rPr>
              <w:t xml:space="preserve"> understanding of effective persuasion, sup</w:t>
            </w:r>
            <w:r w:rsidRPr="00881028">
              <w:rPr>
                <w:sz w:val="24"/>
                <w:szCs w:val="24"/>
              </w:rPr>
              <w:t xml:space="preserve">ported with </w:t>
            </w:r>
            <w:r w:rsidRPr="00881028">
              <w:rPr>
                <w:i/>
                <w:sz w:val="24"/>
                <w:szCs w:val="24"/>
              </w:rPr>
              <w:t xml:space="preserve">relevant </w:t>
            </w:r>
            <w:r w:rsidRPr="00881028">
              <w:rPr>
                <w:sz w:val="24"/>
                <w:szCs w:val="24"/>
              </w:rPr>
              <w:t>information from the</w:t>
            </w:r>
            <w:r>
              <w:rPr>
                <w:sz w:val="24"/>
                <w:szCs w:val="24"/>
              </w:rPr>
              <w:t xml:space="preserve"> text</w:t>
            </w:r>
            <w:r w:rsidRPr="00881028">
              <w:rPr>
                <w:sz w:val="24"/>
                <w:szCs w:val="24"/>
              </w:rPr>
              <w:t>.</w:t>
            </w:r>
          </w:p>
        </w:tc>
      </w:tr>
      <w:tr w:rsidR="00ED2831" w:rsidTr="00FD048C">
        <w:tc>
          <w:tcPr>
            <w:tcW w:w="828" w:type="dxa"/>
          </w:tcPr>
          <w:p w:rsidR="00ED2831" w:rsidRPr="00881028" w:rsidRDefault="00ED2831" w:rsidP="00FD0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48" w:type="dxa"/>
          </w:tcPr>
          <w:p w:rsidR="00ED2831" w:rsidRPr="00881028" w:rsidRDefault="00ED2831" w:rsidP="00ED2831">
            <w:pPr>
              <w:rPr>
                <w:sz w:val="24"/>
                <w:szCs w:val="24"/>
              </w:rPr>
            </w:pPr>
            <w:r w:rsidRPr="00881028">
              <w:rPr>
                <w:sz w:val="24"/>
                <w:szCs w:val="24"/>
              </w:rPr>
              <w:t>The response is a</w:t>
            </w:r>
            <w:r>
              <w:rPr>
                <w:sz w:val="24"/>
                <w:szCs w:val="24"/>
              </w:rPr>
              <w:t>n answer with</w:t>
            </w:r>
            <w:r w:rsidRPr="00881028">
              <w:rPr>
                <w:i/>
                <w:sz w:val="24"/>
                <w:szCs w:val="24"/>
              </w:rPr>
              <w:t xml:space="preserve"> limited</w:t>
            </w:r>
            <w:r w:rsidRPr="00881028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support, </w:t>
            </w:r>
            <w:r w:rsidRPr="00881028">
              <w:rPr>
                <w:sz w:val="24"/>
                <w:szCs w:val="24"/>
              </w:rPr>
              <w:t>that</w:t>
            </w:r>
            <w:proofErr w:type="gramEnd"/>
            <w:r w:rsidRPr="00881028">
              <w:rPr>
                <w:sz w:val="24"/>
                <w:szCs w:val="24"/>
              </w:rPr>
              <w:t xml:space="preserve"> shows </w:t>
            </w:r>
            <w:r w:rsidRPr="00881028">
              <w:rPr>
                <w:i/>
                <w:sz w:val="24"/>
                <w:szCs w:val="24"/>
              </w:rPr>
              <w:t>partial</w:t>
            </w:r>
            <w:r w:rsidRPr="00881028">
              <w:rPr>
                <w:sz w:val="24"/>
                <w:szCs w:val="24"/>
              </w:rPr>
              <w:t xml:space="preserve"> understanding of</w:t>
            </w:r>
            <w:r>
              <w:rPr>
                <w:sz w:val="24"/>
                <w:szCs w:val="24"/>
              </w:rPr>
              <w:t xml:space="preserve"> effective persuasion, </w:t>
            </w:r>
            <w:r w:rsidRPr="00881028">
              <w:rPr>
                <w:sz w:val="24"/>
                <w:szCs w:val="24"/>
              </w:rPr>
              <w:t xml:space="preserve">supported with </w:t>
            </w:r>
            <w:r w:rsidRPr="00881028">
              <w:rPr>
                <w:i/>
                <w:sz w:val="24"/>
                <w:szCs w:val="24"/>
              </w:rPr>
              <w:t xml:space="preserve">general </w:t>
            </w:r>
            <w:r w:rsidRPr="00881028">
              <w:rPr>
                <w:sz w:val="24"/>
                <w:szCs w:val="24"/>
              </w:rPr>
              <w:t>information from the</w:t>
            </w:r>
            <w:r>
              <w:rPr>
                <w:sz w:val="24"/>
                <w:szCs w:val="24"/>
              </w:rPr>
              <w:t xml:space="preserve"> text</w:t>
            </w:r>
            <w:r w:rsidRPr="00881028">
              <w:rPr>
                <w:sz w:val="24"/>
                <w:szCs w:val="24"/>
              </w:rPr>
              <w:t>.</w:t>
            </w:r>
          </w:p>
        </w:tc>
      </w:tr>
      <w:tr w:rsidR="00ED2831" w:rsidTr="00FD048C">
        <w:tc>
          <w:tcPr>
            <w:tcW w:w="828" w:type="dxa"/>
          </w:tcPr>
          <w:p w:rsidR="00ED2831" w:rsidRPr="00881028" w:rsidRDefault="00ED2831" w:rsidP="00FD0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48" w:type="dxa"/>
          </w:tcPr>
          <w:p w:rsidR="00ED2831" w:rsidRPr="00881028" w:rsidRDefault="00ED2831" w:rsidP="00FD0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response is totally incorrect or irrelevant.</w:t>
            </w:r>
          </w:p>
        </w:tc>
      </w:tr>
      <w:tr w:rsidR="00ED2831" w:rsidTr="00FD048C">
        <w:tc>
          <w:tcPr>
            <w:tcW w:w="828" w:type="dxa"/>
          </w:tcPr>
          <w:p w:rsidR="00ED2831" w:rsidRPr="00881028" w:rsidRDefault="00ED2831" w:rsidP="00FD04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8" w:type="dxa"/>
          </w:tcPr>
          <w:p w:rsidR="00ED2831" w:rsidRPr="00881028" w:rsidRDefault="00ED2831" w:rsidP="00FD048C">
            <w:pPr>
              <w:rPr>
                <w:sz w:val="24"/>
                <w:szCs w:val="24"/>
              </w:rPr>
            </w:pPr>
          </w:p>
        </w:tc>
      </w:tr>
    </w:tbl>
    <w:p w:rsidR="00E92E19" w:rsidRDefault="00E92E19"/>
    <w:p w:rsidR="00ED2831" w:rsidRDefault="00ED2831">
      <w:r>
        <w:t>Good responses include:</w:t>
      </w:r>
    </w:p>
    <w:p w:rsidR="00ED2831" w:rsidRDefault="00ED2831"/>
    <w:sectPr w:rsidR="00ED2831" w:rsidSect="00E27ADA"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C24"/>
    <w:multiLevelType w:val="hybridMultilevel"/>
    <w:tmpl w:val="8E665D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825655"/>
    <w:multiLevelType w:val="hybridMultilevel"/>
    <w:tmpl w:val="594646EA"/>
    <w:lvl w:ilvl="0" w:tplc="940AA9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1F2"/>
    <w:multiLevelType w:val="hybridMultilevel"/>
    <w:tmpl w:val="99E68F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4653DA"/>
    <w:multiLevelType w:val="hybridMultilevel"/>
    <w:tmpl w:val="2A3215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194BC5"/>
    <w:multiLevelType w:val="hybridMultilevel"/>
    <w:tmpl w:val="0B6ED6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7977D2"/>
    <w:multiLevelType w:val="hybridMultilevel"/>
    <w:tmpl w:val="0AAA5D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350D7A"/>
    <w:multiLevelType w:val="hybridMultilevel"/>
    <w:tmpl w:val="346221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885568"/>
    <w:multiLevelType w:val="hybridMultilevel"/>
    <w:tmpl w:val="C08A21E6"/>
    <w:lvl w:ilvl="0" w:tplc="68865F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4C7C3F"/>
    <w:multiLevelType w:val="hybridMultilevel"/>
    <w:tmpl w:val="120215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604EFE"/>
    <w:multiLevelType w:val="hybridMultilevel"/>
    <w:tmpl w:val="DFFC77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C30C91"/>
    <w:multiLevelType w:val="hybridMultilevel"/>
    <w:tmpl w:val="8AD492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81681A"/>
    <w:multiLevelType w:val="hybridMultilevel"/>
    <w:tmpl w:val="056659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0931D0"/>
    <w:multiLevelType w:val="hybridMultilevel"/>
    <w:tmpl w:val="825A3F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1C6AA0"/>
    <w:multiLevelType w:val="hybridMultilevel"/>
    <w:tmpl w:val="765C14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B01FF"/>
    <w:multiLevelType w:val="hybridMultilevel"/>
    <w:tmpl w:val="DB5CF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03314"/>
    <w:multiLevelType w:val="hybridMultilevel"/>
    <w:tmpl w:val="75BE66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822460"/>
    <w:multiLevelType w:val="hybridMultilevel"/>
    <w:tmpl w:val="7AF801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0C20A7"/>
    <w:multiLevelType w:val="hybridMultilevel"/>
    <w:tmpl w:val="0136EF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3C223C"/>
    <w:multiLevelType w:val="hybridMultilevel"/>
    <w:tmpl w:val="3224F4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9A328B"/>
    <w:multiLevelType w:val="hybridMultilevel"/>
    <w:tmpl w:val="976699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B019C5"/>
    <w:multiLevelType w:val="hybridMultilevel"/>
    <w:tmpl w:val="97B0B1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E8278E"/>
    <w:multiLevelType w:val="hybridMultilevel"/>
    <w:tmpl w:val="5588D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501108"/>
    <w:multiLevelType w:val="hybridMultilevel"/>
    <w:tmpl w:val="07825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6A3830"/>
    <w:multiLevelType w:val="hybridMultilevel"/>
    <w:tmpl w:val="73D883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A461C6"/>
    <w:multiLevelType w:val="hybridMultilevel"/>
    <w:tmpl w:val="5C406A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7"/>
  </w:num>
  <w:num w:numId="5">
    <w:abstractNumId w:val="23"/>
  </w:num>
  <w:num w:numId="6">
    <w:abstractNumId w:val="10"/>
  </w:num>
  <w:num w:numId="7">
    <w:abstractNumId w:val="6"/>
  </w:num>
  <w:num w:numId="8">
    <w:abstractNumId w:val="16"/>
  </w:num>
  <w:num w:numId="9">
    <w:abstractNumId w:val="2"/>
  </w:num>
  <w:num w:numId="10">
    <w:abstractNumId w:val="18"/>
  </w:num>
  <w:num w:numId="11">
    <w:abstractNumId w:val="12"/>
  </w:num>
  <w:num w:numId="12">
    <w:abstractNumId w:val="15"/>
  </w:num>
  <w:num w:numId="13">
    <w:abstractNumId w:val="9"/>
  </w:num>
  <w:num w:numId="14">
    <w:abstractNumId w:val="0"/>
  </w:num>
  <w:num w:numId="15">
    <w:abstractNumId w:val="19"/>
  </w:num>
  <w:num w:numId="16">
    <w:abstractNumId w:val="20"/>
  </w:num>
  <w:num w:numId="17">
    <w:abstractNumId w:val="4"/>
  </w:num>
  <w:num w:numId="18">
    <w:abstractNumId w:val="3"/>
  </w:num>
  <w:num w:numId="19">
    <w:abstractNumId w:val="5"/>
  </w:num>
  <w:num w:numId="20">
    <w:abstractNumId w:val="24"/>
  </w:num>
  <w:num w:numId="21">
    <w:abstractNumId w:val="13"/>
  </w:num>
  <w:num w:numId="22">
    <w:abstractNumId w:val="11"/>
  </w:num>
  <w:num w:numId="23">
    <w:abstractNumId w:val="1"/>
  </w:num>
  <w:num w:numId="24">
    <w:abstractNumId w:val="2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4E"/>
    <w:rsid w:val="00031A0A"/>
    <w:rsid w:val="00100B53"/>
    <w:rsid w:val="00146F73"/>
    <w:rsid w:val="0017164E"/>
    <w:rsid w:val="002125D1"/>
    <w:rsid w:val="002839E1"/>
    <w:rsid w:val="00321593"/>
    <w:rsid w:val="003C336F"/>
    <w:rsid w:val="005C3F60"/>
    <w:rsid w:val="006F6CEF"/>
    <w:rsid w:val="008C57C2"/>
    <w:rsid w:val="00A401E8"/>
    <w:rsid w:val="00A7031C"/>
    <w:rsid w:val="00A71539"/>
    <w:rsid w:val="00B148CD"/>
    <w:rsid w:val="00B20A76"/>
    <w:rsid w:val="00B67FF0"/>
    <w:rsid w:val="00B8611F"/>
    <w:rsid w:val="00C40B20"/>
    <w:rsid w:val="00CB2075"/>
    <w:rsid w:val="00DD5AAD"/>
    <w:rsid w:val="00E27ADA"/>
    <w:rsid w:val="00E62500"/>
    <w:rsid w:val="00E92E19"/>
    <w:rsid w:val="00ED2831"/>
    <w:rsid w:val="00FD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6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36F"/>
    <w:pPr>
      <w:ind w:left="720"/>
      <w:contextualSpacing/>
    </w:pPr>
  </w:style>
  <w:style w:type="table" w:styleId="TableGrid">
    <w:name w:val="Table Grid"/>
    <w:basedOn w:val="TableNormal"/>
    <w:uiPriority w:val="59"/>
    <w:rsid w:val="00E92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6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36F"/>
    <w:pPr>
      <w:ind w:left="720"/>
      <w:contextualSpacing/>
    </w:pPr>
  </w:style>
  <w:style w:type="table" w:styleId="TableGrid">
    <w:name w:val="Table Grid"/>
    <w:basedOn w:val="TableNormal"/>
    <w:uiPriority w:val="59"/>
    <w:rsid w:val="00E92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1705</Words>
  <Characters>9723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Colonial School District</cp:lastModifiedBy>
  <cp:revision>2</cp:revision>
  <cp:lastPrinted>2012-03-19T14:03:00Z</cp:lastPrinted>
  <dcterms:created xsi:type="dcterms:W3CDTF">2012-03-20T17:17:00Z</dcterms:created>
  <dcterms:modified xsi:type="dcterms:W3CDTF">2012-03-20T17:17:00Z</dcterms:modified>
</cp:coreProperties>
</file>