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Default="0082195A">
            <w:r>
              <w:t>Review: poetic form</w:t>
            </w:r>
          </w:p>
          <w:p w:rsidR="0082195A" w:rsidRDefault="0082195A">
            <w:r>
              <w:t>Poetic structures, sound devices, imagery, sound devices (taught in 7</w:t>
            </w:r>
            <w:r w:rsidRPr="0082195A">
              <w:rPr>
                <w:vertAlign w:val="superscript"/>
              </w:rPr>
              <w:t>th</w:t>
            </w:r>
            <w:r>
              <w:t xml:space="preserve"> grade)</w:t>
            </w:r>
          </w:p>
          <w:p w:rsidR="0082195A" w:rsidRDefault="0082195A"/>
          <w:p w:rsidR="0082195A" w:rsidRDefault="0082195A"/>
          <w:p w:rsidR="0082195A" w:rsidRDefault="0082195A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CB1AE9" w:rsidRDefault="0082195A">
            <w:r>
              <w:lastRenderedPageBreak/>
              <w:t xml:space="preserve">Authors effectively choose meaningful and purposeful words to create their overall message.  </w:t>
            </w:r>
          </w:p>
        </w:tc>
        <w:tc>
          <w:tcPr>
            <w:tcW w:w="5220" w:type="dxa"/>
          </w:tcPr>
          <w:p w:rsidR="00CB1AE9" w:rsidRDefault="0082195A">
            <w:r>
              <w:t xml:space="preserve">Demonstrate understanding of figurative language, word relationships, and nuances in word meanings. </w:t>
            </w:r>
          </w:p>
          <w:p w:rsidR="00CB1AE9" w:rsidRDefault="00CB1AE9"/>
          <w:p w:rsidR="0082195A" w:rsidRDefault="0082195A">
            <w:r>
              <w:t>Determine meanings of words and phrases</w:t>
            </w:r>
          </w:p>
          <w:p w:rsidR="00CB1AE9" w:rsidRDefault="00CB1AE9"/>
          <w:p w:rsidR="0082195A" w:rsidRDefault="0082195A">
            <w:r>
              <w:t xml:space="preserve">Analyze how an author draws on and transform source material </w:t>
            </w:r>
          </w:p>
          <w:p w:rsidR="00CB1AE9" w:rsidRDefault="00CB1AE9"/>
          <w:p w:rsidR="0082195A" w:rsidRDefault="0082195A">
            <w:r>
              <w:t>Determine themes or central ideas and analyze details in its development</w:t>
            </w:r>
          </w:p>
          <w:p w:rsidR="00CB1AE9" w:rsidRDefault="00CB1AE9"/>
          <w:p w:rsidR="0082195A" w:rsidRDefault="0082195A">
            <w:r>
              <w:t>Analyze the cumulative impact of specific word choice on meaning and tone</w:t>
            </w:r>
          </w:p>
          <w:p w:rsidR="00CB1AE9" w:rsidRDefault="00CB1AE9"/>
          <w:p w:rsidR="0082195A" w:rsidRDefault="0082195A">
            <w:r>
              <w:t>Use technology to produce, publish, and update individual or shared writing products</w:t>
            </w:r>
          </w:p>
          <w:p w:rsidR="0082195A" w:rsidRDefault="0082195A"/>
          <w:p w:rsidR="0082195A" w:rsidRDefault="0082195A">
            <w:r>
              <w:t>Adapt speech to fit purpose and audience</w:t>
            </w:r>
          </w:p>
          <w:p w:rsidR="0082195A" w:rsidRDefault="0082195A"/>
          <w:p w:rsidR="0082195A" w:rsidRDefault="0082195A">
            <w:r>
              <w:t>Use parallel structure effectively</w:t>
            </w:r>
          </w:p>
          <w:p w:rsidR="00CB1AE9" w:rsidRDefault="00CB1AE9"/>
          <w:p w:rsidR="0082195A" w:rsidRDefault="0082195A">
            <w:r>
              <w:t xml:space="preserve">Understand, analyze and use language with different functions and in different contexts. Make effective choices for meaning and style to comprehend more fully. </w:t>
            </w:r>
          </w:p>
          <w:p w:rsidR="00CB1AE9" w:rsidRDefault="00CB1AE9"/>
          <w:p w:rsidR="008B2066" w:rsidRDefault="008B2066"/>
        </w:tc>
        <w:tc>
          <w:tcPr>
            <w:tcW w:w="1440" w:type="dxa"/>
          </w:tcPr>
          <w:p w:rsidR="00B9557F" w:rsidRDefault="0082195A">
            <w:r>
              <w:t>L5</w:t>
            </w:r>
          </w:p>
          <w:p w:rsidR="0082195A" w:rsidRDefault="0082195A"/>
          <w:p w:rsidR="0082195A" w:rsidRDefault="0082195A"/>
          <w:p w:rsidR="0082195A" w:rsidRDefault="0082195A">
            <w:r>
              <w:t>RL 4</w:t>
            </w:r>
          </w:p>
          <w:p w:rsidR="0082195A" w:rsidRDefault="0082195A"/>
          <w:p w:rsidR="0082195A" w:rsidRDefault="0082195A">
            <w:r>
              <w:t>RL 9</w:t>
            </w:r>
          </w:p>
          <w:p w:rsidR="0082195A" w:rsidRDefault="0082195A"/>
          <w:p w:rsidR="0082195A" w:rsidRDefault="0082195A"/>
          <w:p w:rsidR="0082195A" w:rsidRDefault="0082195A">
            <w:r>
              <w:t>RL 2</w:t>
            </w:r>
          </w:p>
          <w:p w:rsidR="0082195A" w:rsidRDefault="0082195A"/>
          <w:p w:rsidR="0082195A" w:rsidRDefault="0082195A"/>
          <w:p w:rsidR="0082195A" w:rsidRDefault="0082195A">
            <w:r>
              <w:t>RL 4</w:t>
            </w:r>
          </w:p>
          <w:p w:rsidR="0082195A" w:rsidRDefault="0082195A"/>
          <w:p w:rsidR="0082195A" w:rsidRDefault="0082195A"/>
          <w:p w:rsidR="0082195A" w:rsidRDefault="0082195A">
            <w:r>
              <w:t>W 6 *</w:t>
            </w:r>
          </w:p>
          <w:p w:rsidR="0082195A" w:rsidRDefault="0082195A"/>
          <w:p w:rsidR="0082195A" w:rsidRDefault="0082195A"/>
          <w:p w:rsidR="0082195A" w:rsidRDefault="0082195A">
            <w:r>
              <w:t>SL 6</w:t>
            </w:r>
          </w:p>
          <w:p w:rsidR="0082195A" w:rsidRDefault="0082195A"/>
          <w:p w:rsidR="0082195A" w:rsidRDefault="0082195A">
            <w:r>
              <w:t>L 1</w:t>
            </w:r>
          </w:p>
          <w:p w:rsidR="0082195A" w:rsidRDefault="0082195A"/>
          <w:p w:rsidR="0082195A" w:rsidRDefault="0082195A">
            <w:r>
              <w:t>L 3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82195A">
      <w:t>4</w:t>
    </w:r>
    <w:r>
      <w:t>___</w:t>
    </w:r>
    <w:r>
      <w:ptab w:relativeTo="margin" w:alignment="center" w:leader="none"/>
    </w:r>
    <w:r>
      <w:t>Unit Name _</w:t>
    </w:r>
    <w:r w:rsidR="0082195A">
      <w:t>Language and Communication</w:t>
    </w:r>
    <w:r w:rsidR="0082195A">
      <w:tab/>
    </w:r>
    <w:r>
      <w:t>________________</w:t>
    </w:r>
    <w:r>
      <w:ptab w:relativeTo="margin" w:alignment="right" w:leader="none"/>
    </w:r>
    <w:r>
      <w:t>Grade _</w:t>
    </w:r>
    <w:r w:rsidR="0082195A">
      <w:t>10</w:t>
    </w:r>
    <w:r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172558"/>
    <w:rsid w:val="00354EB1"/>
    <w:rsid w:val="0082195A"/>
    <w:rsid w:val="008B2066"/>
    <w:rsid w:val="009B229A"/>
    <w:rsid w:val="00A22602"/>
    <w:rsid w:val="00B46FF7"/>
    <w:rsid w:val="00B9557F"/>
    <w:rsid w:val="00BD1210"/>
    <w:rsid w:val="00C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3</cp:revision>
  <cp:lastPrinted>2012-05-24T17:08:00Z</cp:lastPrinted>
  <dcterms:created xsi:type="dcterms:W3CDTF">2012-06-25T11:45:00Z</dcterms:created>
  <dcterms:modified xsi:type="dcterms:W3CDTF">2012-06-25T11:54:00Z</dcterms:modified>
</cp:coreProperties>
</file>