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6F5DEE" w:rsidRDefault="00F539CA">
            <w:r>
              <w:t>Review: Epiphany, introspection, alienation, ambiguity, stream of consciousness, characterization</w:t>
            </w:r>
          </w:p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F539CA" w:rsidRDefault="00F539CA" w:rsidP="00F539CA"/>
          <w:p w:rsidR="00CB1AE9" w:rsidRDefault="00F539CA" w:rsidP="00F539CA">
            <w:r>
              <w:t xml:space="preserve">Modern short story authors reflect individual viewpoint and use a variety of techniques in order to break new ground in style and form. </w:t>
            </w:r>
          </w:p>
        </w:tc>
        <w:tc>
          <w:tcPr>
            <w:tcW w:w="5220" w:type="dxa"/>
          </w:tcPr>
          <w:p w:rsidR="00F539CA" w:rsidRDefault="00F539CA"/>
          <w:p w:rsidR="00CB1AE9" w:rsidRDefault="00F539CA">
            <w:r>
              <w:t>Cite evidence to support analysis of the text</w:t>
            </w:r>
          </w:p>
          <w:p w:rsidR="00F539CA" w:rsidRDefault="00F539CA"/>
          <w:p w:rsidR="00F539CA" w:rsidRDefault="00F539CA">
            <w:r>
              <w:t>Determine 2 or more themes to analyze the text/ and provide objective summary</w:t>
            </w:r>
          </w:p>
          <w:p w:rsidR="00F539CA" w:rsidRDefault="00F539CA"/>
          <w:p w:rsidR="00F539CA" w:rsidRDefault="00F539CA">
            <w:r>
              <w:t>Analyze the impact of the author’s choice in developing a story</w:t>
            </w:r>
          </w:p>
          <w:p w:rsidR="00F539CA" w:rsidRDefault="00F539CA"/>
          <w:p w:rsidR="00F539CA" w:rsidRDefault="00F539CA">
            <w:r>
              <w:t>Determine the meaning of words and phrases in the text</w:t>
            </w:r>
          </w:p>
          <w:p w:rsidR="00F539CA" w:rsidRDefault="00F539CA"/>
          <w:p w:rsidR="00F539CA" w:rsidRDefault="00F539CA">
            <w:r>
              <w:t>Analyze how an author’s choices structure text</w:t>
            </w:r>
          </w:p>
          <w:p w:rsidR="00F539CA" w:rsidRDefault="00F539CA"/>
          <w:p w:rsidR="00F539CA" w:rsidRDefault="00F539CA">
            <w:r>
              <w:t>Analyze text from what is directly stated and from what is meant</w:t>
            </w:r>
          </w:p>
          <w:p w:rsidR="00F539CA" w:rsidRDefault="00F539CA"/>
          <w:p w:rsidR="00F539CA" w:rsidRDefault="00F539CA">
            <w:r>
              <w:t>Use the correct English conventions</w:t>
            </w:r>
          </w:p>
          <w:p w:rsidR="00F539CA" w:rsidRDefault="00F539CA"/>
          <w:p w:rsidR="00F539CA" w:rsidRDefault="00F539CA">
            <w:r>
              <w:t>Identify the meaning of words</w:t>
            </w:r>
          </w:p>
          <w:p w:rsidR="00F539CA" w:rsidRDefault="00F539CA"/>
          <w:p w:rsidR="00F539CA" w:rsidRDefault="00F539CA">
            <w:r>
              <w:t>Use academic words accurately</w:t>
            </w:r>
          </w:p>
          <w:p w:rsidR="00F539CA" w:rsidRDefault="00F539CA"/>
          <w:p w:rsidR="00F539CA" w:rsidRDefault="00F539CA">
            <w:r>
              <w:t>Utilize collaborative discussions</w:t>
            </w:r>
          </w:p>
          <w:p w:rsidR="00620C26" w:rsidRDefault="00620C26"/>
          <w:p w:rsidR="00620C26" w:rsidRDefault="00620C26">
            <w:r>
              <w:t>Determine an author’s purpose in which rhetoric is powerful in the text</w:t>
            </w:r>
          </w:p>
          <w:p w:rsidR="004B7A18" w:rsidRDefault="004B7A18"/>
          <w:p w:rsidR="00CB1AE9" w:rsidRDefault="00CB1AE9"/>
          <w:p w:rsidR="004B7A18" w:rsidRDefault="004B7A18"/>
          <w:p w:rsidR="00CB1AE9" w:rsidRDefault="00CB1AE9"/>
          <w:p w:rsidR="00CB1AE9" w:rsidRDefault="00CB1AE9"/>
          <w:p w:rsidR="00CB1AE9" w:rsidRDefault="00CB1AE9"/>
          <w:p w:rsidR="008B2066" w:rsidRDefault="008B2066"/>
        </w:tc>
        <w:tc>
          <w:tcPr>
            <w:tcW w:w="1440" w:type="dxa"/>
          </w:tcPr>
          <w:p w:rsidR="00B9557F" w:rsidRDefault="00B9557F">
            <w:r>
              <w:lastRenderedPageBreak/>
              <w:t xml:space="preserve"> </w:t>
            </w:r>
          </w:p>
          <w:p w:rsidR="004B7A18" w:rsidRDefault="00F539CA">
            <w:r>
              <w:t>RL1</w:t>
            </w:r>
          </w:p>
          <w:p w:rsidR="00F539CA" w:rsidRDefault="00F539CA"/>
          <w:p w:rsidR="00F539CA" w:rsidRDefault="00F539CA">
            <w:r>
              <w:t>RL2</w:t>
            </w:r>
          </w:p>
          <w:p w:rsidR="00F539CA" w:rsidRDefault="00F539CA"/>
          <w:p w:rsidR="00F539CA" w:rsidRDefault="00F539CA"/>
          <w:p w:rsidR="00F539CA" w:rsidRDefault="00F539CA">
            <w:r>
              <w:t>RL3</w:t>
            </w:r>
          </w:p>
          <w:p w:rsidR="00F539CA" w:rsidRDefault="00F539CA"/>
          <w:p w:rsidR="00F539CA" w:rsidRDefault="00F539CA"/>
          <w:p w:rsidR="00F539CA" w:rsidRDefault="00F539CA">
            <w:r>
              <w:t>RL4</w:t>
            </w:r>
          </w:p>
          <w:p w:rsidR="00F539CA" w:rsidRDefault="00F539CA"/>
          <w:p w:rsidR="00F539CA" w:rsidRDefault="00F539CA"/>
          <w:p w:rsidR="00F539CA" w:rsidRDefault="00F539CA">
            <w:r>
              <w:t>RL5</w:t>
            </w:r>
          </w:p>
          <w:p w:rsidR="00F539CA" w:rsidRDefault="00F539CA"/>
          <w:p w:rsidR="00F539CA" w:rsidRDefault="00F539CA">
            <w:r>
              <w:t>RL6</w:t>
            </w:r>
          </w:p>
          <w:p w:rsidR="00F539CA" w:rsidRDefault="00F539CA"/>
          <w:p w:rsidR="00F539CA" w:rsidRDefault="00F539CA"/>
          <w:p w:rsidR="00F539CA" w:rsidRDefault="00F539CA">
            <w:r>
              <w:t>L2</w:t>
            </w:r>
          </w:p>
          <w:p w:rsidR="00F539CA" w:rsidRDefault="00F539CA"/>
          <w:p w:rsidR="00F539CA" w:rsidRDefault="00F539CA">
            <w:r>
              <w:t>L4</w:t>
            </w:r>
          </w:p>
          <w:p w:rsidR="00F539CA" w:rsidRDefault="00F539CA"/>
          <w:p w:rsidR="00F539CA" w:rsidRDefault="00F539CA">
            <w:r>
              <w:t>L6</w:t>
            </w:r>
          </w:p>
          <w:p w:rsidR="00F539CA" w:rsidRDefault="00F539CA"/>
          <w:p w:rsidR="00F539CA" w:rsidRDefault="00F539CA">
            <w:r>
              <w:t>SL1</w:t>
            </w:r>
          </w:p>
          <w:p w:rsidR="00620C26" w:rsidRDefault="00620C26"/>
          <w:p w:rsidR="00620C26" w:rsidRDefault="00620C26">
            <w:r>
              <w:t>RI6</w:t>
            </w:r>
          </w:p>
          <w:p w:rsidR="004B7A18" w:rsidRDefault="004B7A18" w:rsidP="00F539CA"/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default" r:id="rId6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FB8" w:rsidRDefault="00EE7FB8" w:rsidP="00CB1AE9">
      <w:pPr>
        <w:spacing w:after="0" w:line="240" w:lineRule="auto"/>
      </w:pPr>
      <w:r>
        <w:separator/>
      </w:r>
    </w:p>
  </w:endnote>
  <w:endnote w:type="continuationSeparator" w:id="0">
    <w:p w:rsidR="00EE7FB8" w:rsidRDefault="00EE7FB8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FB8" w:rsidRDefault="00EE7FB8" w:rsidP="00CB1AE9">
      <w:pPr>
        <w:spacing w:after="0" w:line="240" w:lineRule="auto"/>
      </w:pPr>
      <w:r>
        <w:separator/>
      </w:r>
    </w:p>
  </w:footnote>
  <w:footnote w:type="continuationSeparator" w:id="0">
    <w:p w:rsidR="00EE7FB8" w:rsidRDefault="00EE7FB8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AE9" w:rsidRDefault="00CB1AE9">
    <w:pPr>
      <w:pStyle w:val="Header"/>
    </w:pPr>
    <w:proofErr w:type="gramStart"/>
    <w:r>
      <w:t>Unit  #</w:t>
    </w:r>
    <w:proofErr w:type="gramEnd"/>
    <w:r>
      <w:t>______</w:t>
    </w:r>
    <w:r>
      <w:ptab w:relativeTo="margin" w:alignment="center" w:leader="none"/>
    </w:r>
    <w:r>
      <w:t>Unit Name __</w:t>
    </w:r>
    <w:r w:rsidR="00A63E6A">
      <w:t>Modern Short Story</w:t>
    </w:r>
    <w:r>
      <w:t>_________________________</w:t>
    </w:r>
    <w:r>
      <w:ptab w:relativeTo="margin" w:alignment="right" w:leader="none"/>
    </w:r>
    <w:r>
      <w:t>Grade 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1AE9"/>
    <w:rsid w:val="0004218A"/>
    <w:rsid w:val="00172558"/>
    <w:rsid w:val="00293389"/>
    <w:rsid w:val="00354EB1"/>
    <w:rsid w:val="004B7A18"/>
    <w:rsid w:val="00582159"/>
    <w:rsid w:val="00620C26"/>
    <w:rsid w:val="006F5DEE"/>
    <w:rsid w:val="008B2066"/>
    <w:rsid w:val="009B229A"/>
    <w:rsid w:val="00A22602"/>
    <w:rsid w:val="00A63E6A"/>
    <w:rsid w:val="00B9557F"/>
    <w:rsid w:val="00BD1210"/>
    <w:rsid w:val="00C621CD"/>
    <w:rsid w:val="00CB1AE9"/>
    <w:rsid w:val="00EE7FB8"/>
    <w:rsid w:val="00F5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Woodie3</cp:lastModifiedBy>
  <cp:revision>2</cp:revision>
  <cp:lastPrinted>2012-06-28T14:06:00Z</cp:lastPrinted>
  <dcterms:created xsi:type="dcterms:W3CDTF">2012-07-24T13:15:00Z</dcterms:created>
  <dcterms:modified xsi:type="dcterms:W3CDTF">2012-07-24T13:15:00Z</dcterms:modified>
</cp:coreProperties>
</file>