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842E33">
        <w:rPr>
          <w:sz w:val="24"/>
          <w:szCs w:val="24"/>
        </w:rPr>
        <w:t>Authors choose how story elements will interact to define the characters and shape the plot.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842E33">
        <w:rPr>
          <w:sz w:val="24"/>
          <w:szCs w:val="24"/>
        </w:rPr>
        <w:t>How do authors make choices about story elements?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11"/>
        <w:gridCol w:w="2858"/>
        <w:gridCol w:w="2843"/>
        <w:gridCol w:w="2727"/>
        <w:gridCol w:w="2424"/>
        <w:gridCol w:w="756"/>
        <w:gridCol w:w="723"/>
      </w:tblGrid>
      <w:tr w:rsidR="00A535A9" w:rsidRPr="00256465" w:rsidTr="00BF4D10">
        <w:tc>
          <w:tcPr>
            <w:tcW w:w="774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42E3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Story Elements</w:t>
            </w:r>
          </w:p>
          <w:p w:rsidR="00A535A9" w:rsidRPr="00256465" w:rsidRDefault="007E22AE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RL3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842E33" w:rsidRDefault="00842E3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Viewpoint</w:t>
            </w:r>
          </w:p>
          <w:p w:rsidR="007E22AE" w:rsidRPr="00256465" w:rsidRDefault="007E22AE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RL6</w:t>
            </w:r>
          </w:p>
        </w:tc>
        <w:tc>
          <w:tcPr>
            <w:tcW w:w="2727" w:type="dxa"/>
          </w:tcPr>
          <w:p w:rsidR="00842E33" w:rsidRDefault="00842E3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7E22AE" w:rsidRDefault="007E22AE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L1, W3</w:t>
            </w:r>
          </w:p>
        </w:tc>
        <w:tc>
          <w:tcPr>
            <w:tcW w:w="2424" w:type="dxa"/>
          </w:tcPr>
          <w:p w:rsidR="00842E33" w:rsidRDefault="00842E3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 and Presentations</w:t>
            </w:r>
          </w:p>
          <w:p w:rsidR="007E22AE" w:rsidRPr="00256465" w:rsidRDefault="007E22AE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W7, SL5</w:t>
            </w:r>
            <w:bookmarkStart w:id="0" w:name="_GoBack"/>
            <w:bookmarkEnd w:id="0"/>
          </w:p>
        </w:tc>
        <w:tc>
          <w:tcPr>
            <w:tcW w:w="756" w:type="dxa"/>
            <w:vMerge w:val="restart"/>
            <w:textDirection w:val="tbRl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  <w:r w:rsidR="00904153">
              <w:rPr>
                <w:b/>
                <w:sz w:val="40"/>
                <w:szCs w:val="40"/>
              </w:rPr>
              <w:t xml:space="preserve"> Unit 1</w:t>
            </w:r>
          </w:p>
        </w:tc>
      </w:tr>
      <w:tr w:rsidR="00A535A9" w:rsidRPr="00256465" w:rsidTr="00BF4D10">
        <w:tc>
          <w:tcPr>
            <w:tcW w:w="774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Default="00842E33" w:rsidP="00256465">
            <w:pPr>
              <w:spacing w:after="0" w:line="240" w:lineRule="auto"/>
              <w:jc w:val="center"/>
            </w:pPr>
            <w:r>
              <w:t>How do story elements shape characters?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3" w:type="dxa"/>
            <w:shd w:val="pct15" w:color="auto" w:fill="auto"/>
          </w:tcPr>
          <w:p w:rsidR="00A535A9" w:rsidRPr="00256465" w:rsidRDefault="00842E33" w:rsidP="00256465">
            <w:pPr>
              <w:spacing w:after="0" w:line="240" w:lineRule="auto"/>
              <w:jc w:val="center"/>
            </w:pPr>
            <w:r>
              <w:t>How do the narrator and/or character viewpoints compare?</w:t>
            </w:r>
          </w:p>
        </w:tc>
        <w:tc>
          <w:tcPr>
            <w:tcW w:w="2727" w:type="dxa"/>
            <w:shd w:val="pct15" w:color="auto" w:fill="auto"/>
          </w:tcPr>
          <w:p w:rsidR="00A535A9" w:rsidRPr="00256465" w:rsidRDefault="00842E33" w:rsidP="00256465">
            <w:pPr>
              <w:spacing w:after="0" w:line="240" w:lineRule="auto"/>
              <w:jc w:val="center"/>
            </w:pPr>
            <w:r>
              <w:t>How do I use phrases and clauses?</w:t>
            </w:r>
          </w:p>
        </w:tc>
        <w:tc>
          <w:tcPr>
            <w:tcW w:w="2424" w:type="dxa"/>
            <w:shd w:val="pct15" w:color="auto" w:fill="auto"/>
          </w:tcPr>
          <w:p w:rsidR="00A535A9" w:rsidRPr="00256465" w:rsidRDefault="00842E33" w:rsidP="00256465">
            <w:pPr>
              <w:spacing w:after="0" w:line="240" w:lineRule="auto"/>
              <w:jc w:val="center"/>
            </w:pPr>
            <w:r>
              <w:t xml:space="preserve">How does getting additional information help </w:t>
            </w:r>
            <w:proofErr w:type="gramStart"/>
            <w:r>
              <w:t>me</w:t>
            </w:r>
            <w:proofErr w:type="gramEnd"/>
            <w:r>
              <w:t xml:space="preserve"> better understand a text?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8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  <w:r w:rsidR="00BF4D10">
              <w:t xml:space="preserve"> Identify character types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  <w:r w:rsidR="00BF4D10">
              <w:t xml:space="preserve"> </w:t>
            </w:r>
            <w:r w:rsidR="00842E33">
              <w:t>Analyze how character</w:t>
            </w:r>
            <w:r w:rsidR="00BF4D10">
              <w:t xml:space="preserve"> types develop through the text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Pr="00256465" w:rsidRDefault="00A535A9" w:rsidP="00842E33">
            <w:pPr>
              <w:spacing w:after="0" w:line="240" w:lineRule="auto"/>
            </w:pPr>
            <w:r>
              <w:t>3.</w:t>
            </w:r>
            <w:r w:rsidR="00BF4D10">
              <w:t xml:space="preserve"> </w:t>
            </w:r>
            <w:r w:rsidR="00842E33">
              <w:t>Analyze how story element</w:t>
            </w:r>
            <w:r w:rsidR="00BF4D10">
              <w:t>s impact character development</w:t>
            </w:r>
          </w:p>
        </w:tc>
        <w:tc>
          <w:tcPr>
            <w:tcW w:w="2843" w:type="dxa"/>
            <w:shd w:val="clear" w:color="auto" w:fill="auto"/>
          </w:tcPr>
          <w:p w:rsidR="00A535A9" w:rsidRDefault="00842E33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narrator’s viewpoint (if applicable)</w:t>
            </w:r>
          </w:p>
          <w:p w:rsidR="00BF4D10" w:rsidRDefault="00BF4D10" w:rsidP="00BF4D10">
            <w:pPr>
              <w:pStyle w:val="ListParagraph"/>
              <w:spacing w:after="0" w:line="240" w:lineRule="auto"/>
              <w:ind w:left="360"/>
            </w:pPr>
          </w:p>
          <w:p w:rsidR="00BF4D10" w:rsidRDefault="00842E33" w:rsidP="00BF4D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Identify characters’ </w:t>
            </w:r>
          </w:p>
          <w:p w:rsidR="00842E33" w:rsidRDefault="00BF4D10" w:rsidP="00BF4D10">
            <w:pPr>
              <w:pStyle w:val="ListParagraph"/>
              <w:spacing w:after="0" w:line="240" w:lineRule="auto"/>
              <w:ind w:left="360"/>
            </w:pPr>
            <w:r>
              <w:t>viewpoints</w:t>
            </w:r>
          </w:p>
          <w:p w:rsidR="00BF4D10" w:rsidRDefault="00BF4D10" w:rsidP="00BF4D10">
            <w:pPr>
              <w:pStyle w:val="ListParagraph"/>
              <w:spacing w:after="0" w:line="240" w:lineRule="auto"/>
              <w:ind w:left="360"/>
            </w:pPr>
          </w:p>
          <w:p w:rsidR="00842E33" w:rsidRPr="00256465" w:rsidRDefault="00842E33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Compare narrator’s and/</w:t>
            </w:r>
            <w:r w:rsidR="00BF4D10">
              <w:t>or other characters’ viewpoints</w:t>
            </w:r>
          </w:p>
        </w:tc>
        <w:tc>
          <w:tcPr>
            <w:tcW w:w="2727" w:type="dxa"/>
          </w:tcPr>
          <w:p w:rsidR="00A535A9" w:rsidRDefault="00BF4D10" w:rsidP="00BF4D1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Identify phrases/clauses</w:t>
            </w:r>
          </w:p>
          <w:p w:rsidR="00BF4D10" w:rsidRDefault="00BF4D10" w:rsidP="00BF4D10">
            <w:pPr>
              <w:spacing w:after="0" w:line="240" w:lineRule="auto"/>
            </w:pPr>
          </w:p>
          <w:p w:rsidR="00842E33" w:rsidRDefault="00BF4D10" w:rsidP="00BF4D1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Explain their role</w:t>
            </w:r>
          </w:p>
          <w:p w:rsidR="00BF4D10" w:rsidRDefault="00BF4D10" w:rsidP="00BF4D10">
            <w:pPr>
              <w:pStyle w:val="ListParagraph"/>
            </w:pPr>
          </w:p>
          <w:p w:rsidR="00BF4D10" w:rsidRPr="00256465" w:rsidRDefault="00BF4D10" w:rsidP="00BF4D1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Use phrases and clauses appropriately</w:t>
            </w:r>
          </w:p>
        </w:tc>
        <w:tc>
          <w:tcPr>
            <w:tcW w:w="2424" w:type="dxa"/>
          </w:tcPr>
          <w:p w:rsidR="00A535A9" w:rsidRDefault="00842E33" w:rsidP="00BF4D10">
            <w:pPr>
              <w:pStyle w:val="ListParagraph"/>
              <w:spacing w:after="0" w:line="240" w:lineRule="auto"/>
              <w:ind w:left="0"/>
            </w:pPr>
            <w:r>
              <w:t>1.</w:t>
            </w:r>
            <w:r w:rsidR="00BF4D10">
              <w:t xml:space="preserve">  Research specific search terms</w:t>
            </w:r>
          </w:p>
          <w:p w:rsidR="00BF4D10" w:rsidRDefault="00BF4D10" w:rsidP="00BF4D10">
            <w:pPr>
              <w:pStyle w:val="ListParagraph"/>
              <w:spacing w:after="0" w:line="240" w:lineRule="auto"/>
              <w:ind w:left="0"/>
            </w:pPr>
          </w:p>
          <w:p w:rsidR="00842E33" w:rsidRPr="00256465" w:rsidRDefault="00842E33" w:rsidP="00BF4D10">
            <w:pPr>
              <w:pStyle w:val="ListParagraph"/>
              <w:spacing w:after="0" w:line="240" w:lineRule="auto"/>
              <w:ind w:left="0"/>
            </w:pPr>
            <w:r>
              <w:t>2. Gather relev</w:t>
            </w:r>
            <w:r w:rsidR="00BF4D10">
              <w:t>ant and interesting information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8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3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BF4D10" w:rsidRPr="00256465" w:rsidRDefault="00BF4D10" w:rsidP="00256465">
            <w:pPr>
              <w:spacing w:after="0" w:line="240" w:lineRule="auto"/>
            </w:pPr>
            <w:r>
              <w:t>(on grade level text)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3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842E33" w:rsidP="00256465">
            <w:pPr>
              <w:spacing w:after="0" w:line="240" w:lineRule="auto"/>
            </w:pPr>
            <w:r>
              <w:t>Write a narrative using phrases and clauses.</w:t>
            </w: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42E33" w:rsidP="00256465">
            <w:pPr>
              <w:spacing w:after="0" w:line="240" w:lineRule="auto"/>
              <w:jc w:val="center"/>
            </w:pPr>
            <w:r>
              <w:t>Character types:</w:t>
            </w:r>
          </w:p>
          <w:p w:rsidR="00842E33" w:rsidRDefault="00842E33" w:rsidP="00256465">
            <w:pPr>
              <w:spacing w:after="0" w:line="240" w:lineRule="auto"/>
              <w:jc w:val="center"/>
            </w:pPr>
            <w:r>
              <w:t>Protagonist</w:t>
            </w:r>
          </w:p>
          <w:p w:rsidR="00842E33" w:rsidRDefault="00842E33" w:rsidP="00256465">
            <w:pPr>
              <w:spacing w:after="0" w:line="240" w:lineRule="auto"/>
              <w:jc w:val="center"/>
            </w:pPr>
            <w:r>
              <w:t>Antagonist</w:t>
            </w:r>
          </w:p>
          <w:p w:rsidR="00842E33" w:rsidRDefault="00842E33" w:rsidP="00256465">
            <w:pPr>
              <w:spacing w:after="0" w:line="240" w:lineRule="auto"/>
              <w:jc w:val="center"/>
            </w:pPr>
            <w:r>
              <w:t>Dynamic</w:t>
            </w:r>
          </w:p>
          <w:p w:rsidR="00842E33" w:rsidRDefault="00842E33" w:rsidP="00256465">
            <w:pPr>
              <w:spacing w:after="0" w:line="240" w:lineRule="auto"/>
              <w:jc w:val="center"/>
            </w:pPr>
            <w:r>
              <w:t>Static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42E33" w:rsidP="00256465">
            <w:pPr>
              <w:spacing w:after="0" w:line="240" w:lineRule="auto"/>
              <w:jc w:val="center"/>
            </w:pPr>
            <w:r>
              <w:lastRenderedPageBreak/>
              <w:t>Narrator</w:t>
            </w:r>
          </w:p>
          <w:p w:rsidR="00842E33" w:rsidRPr="00256465" w:rsidRDefault="00842E33" w:rsidP="00256465">
            <w:pPr>
              <w:spacing w:after="0" w:line="240" w:lineRule="auto"/>
              <w:jc w:val="center"/>
            </w:pPr>
            <w:r>
              <w:t>Viewpoint</w:t>
            </w: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BF4D10" w:rsidRPr="00256465" w:rsidTr="00BF4D10">
        <w:tc>
          <w:tcPr>
            <w:tcW w:w="774" w:type="dxa"/>
            <w:vMerge/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BF4D10" w:rsidRPr="00256465" w:rsidRDefault="00BF4D10" w:rsidP="00D62902">
            <w:pPr>
              <w:spacing w:after="0" w:line="240" w:lineRule="auto"/>
            </w:pPr>
            <w:r>
              <w:t>Suggested Texts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F4D10" w:rsidRDefault="00BF4D10" w:rsidP="00256465">
            <w:pPr>
              <w:spacing w:after="0" w:line="240" w:lineRule="auto"/>
              <w:jc w:val="center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BF4D10" w:rsidRDefault="00BF4D10" w:rsidP="00256465">
            <w:pPr>
              <w:spacing w:after="0" w:line="240" w:lineRule="auto"/>
              <w:jc w:val="center"/>
            </w:pPr>
          </w:p>
        </w:tc>
        <w:tc>
          <w:tcPr>
            <w:tcW w:w="2727" w:type="dxa"/>
          </w:tcPr>
          <w:p w:rsidR="00BF4D10" w:rsidRPr="00256465" w:rsidRDefault="00BF4D10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</w:tcPr>
          <w:p w:rsidR="00BF4D10" w:rsidRPr="00256465" w:rsidRDefault="00BF4D10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BF4D10" w:rsidRPr="00256465" w:rsidRDefault="00BF4D10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F4D10" w:rsidRPr="00256465" w:rsidRDefault="00BF4D10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BF4D10">
        <w:tc>
          <w:tcPr>
            <w:tcW w:w="774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8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842E33" w:rsidP="00256465">
            <w:pPr>
              <w:spacing w:after="0" w:line="240" w:lineRule="auto"/>
              <w:jc w:val="center"/>
            </w:pPr>
            <w:r>
              <w:t>How do story elements shape plot?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3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2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pct15" w:color="auto" w:fill="auto"/>
          </w:tcPr>
          <w:p w:rsidR="00BF4D10" w:rsidRDefault="00BF4D10" w:rsidP="00256465">
            <w:pPr>
              <w:spacing w:after="0" w:line="240" w:lineRule="auto"/>
              <w:jc w:val="center"/>
            </w:pPr>
          </w:p>
          <w:p w:rsidR="00A535A9" w:rsidRPr="00256465" w:rsidRDefault="00842E33" w:rsidP="00256465">
            <w:pPr>
              <w:spacing w:after="0" w:line="240" w:lineRule="auto"/>
              <w:jc w:val="center"/>
            </w:pPr>
            <w:r>
              <w:t>How do I present information to others?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8" w:type="dxa"/>
            <w:shd w:val="clear" w:color="auto" w:fill="auto"/>
          </w:tcPr>
          <w:p w:rsidR="00A535A9" w:rsidRDefault="00842E33" w:rsidP="00BF4D1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Identify plot.</w:t>
            </w:r>
          </w:p>
          <w:p w:rsidR="00BF4D10" w:rsidRDefault="00BF4D10" w:rsidP="00BF4D10">
            <w:pPr>
              <w:pStyle w:val="ListParagraph"/>
              <w:spacing w:after="0" w:line="240" w:lineRule="auto"/>
              <w:ind w:left="360"/>
            </w:pPr>
          </w:p>
          <w:p w:rsidR="00842E33" w:rsidRDefault="00842E33" w:rsidP="00BF4D1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Analyze how plot develops through the text.</w:t>
            </w:r>
          </w:p>
          <w:p w:rsidR="00BF4D10" w:rsidRDefault="00BF4D10" w:rsidP="00BF4D10">
            <w:pPr>
              <w:pStyle w:val="ListParagraph"/>
            </w:pPr>
          </w:p>
          <w:p w:rsidR="00A535A9" w:rsidRPr="00256465" w:rsidRDefault="00842E33" w:rsidP="00BF4D1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Analyze how story elements impact plot.</w:t>
            </w:r>
          </w:p>
        </w:tc>
        <w:tc>
          <w:tcPr>
            <w:tcW w:w="2843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Default="00842E33" w:rsidP="00842E3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Determine presentation method.</w:t>
            </w:r>
          </w:p>
          <w:p w:rsidR="00842E33" w:rsidRPr="00256465" w:rsidRDefault="00842E33" w:rsidP="00842E3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Use gathered information to create a presentation. 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3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  <w:r w:rsidR="00BF4D10">
              <w:t xml:space="preserve"> (on grade level)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BF4D10">
        <w:tc>
          <w:tcPr>
            <w:tcW w:w="774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clear" w:color="auto" w:fill="auto"/>
          </w:tcPr>
          <w:p w:rsidR="00A535A9" w:rsidRDefault="00842E33" w:rsidP="00256465">
            <w:pPr>
              <w:spacing w:after="0" w:line="240" w:lineRule="auto"/>
            </w:pPr>
            <w:r>
              <w:t xml:space="preserve">Plot </w:t>
            </w:r>
          </w:p>
          <w:p w:rsidR="00842E33" w:rsidRPr="00256465" w:rsidRDefault="00842E33" w:rsidP="00256465">
            <w:pPr>
              <w:spacing w:after="0" w:line="240" w:lineRule="auto"/>
            </w:pPr>
            <w:r>
              <w:t>Flashback</w:t>
            </w:r>
          </w:p>
        </w:tc>
        <w:tc>
          <w:tcPr>
            <w:tcW w:w="2843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7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BF4D10" w:rsidRPr="00256465" w:rsidTr="00BF4D10">
        <w:tc>
          <w:tcPr>
            <w:tcW w:w="774" w:type="dxa"/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BF4D10" w:rsidRDefault="00BF4D10" w:rsidP="00256465">
            <w:pPr>
              <w:spacing w:after="0" w:line="240" w:lineRule="auto"/>
            </w:pPr>
            <w:r>
              <w:t>Suggested Texts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BF4D10" w:rsidRDefault="00BF4D10" w:rsidP="00256465">
            <w:pPr>
              <w:spacing w:after="0" w:line="240" w:lineRule="auto"/>
            </w:pPr>
          </w:p>
          <w:p w:rsidR="00BF4D10" w:rsidRDefault="00BF4D10" w:rsidP="00256465">
            <w:pPr>
              <w:spacing w:after="0" w:line="240" w:lineRule="auto"/>
            </w:pPr>
          </w:p>
          <w:p w:rsidR="00BF4D10" w:rsidRDefault="00BF4D10" w:rsidP="00256465">
            <w:pPr>
              <w:spacing w:after="0" w:line="240" w:lineRule="auto"/>
            </w:pPr>
          </w:p>
          <w:p w:rsidR="00BF4D10" w:rsidRDefault="00BF4D10" w:rsidP="00256465">
            <w:pPr>
              <w:spacing w:after="0" w:line="240" w:lineRule="auto"/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756" w:type="dxa"/>
          </w:tcPr>
          <w:p w:rsidR="00BF4D10" w:rsidRPr="00256465" w:rsidRDefault="00BF4D10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BF4D10" w:rsidRPr="00256465" w:rsidRDefault="00BF4D10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21" w:rsidRDefault="001D7121" w:rsidP="00833004">
      <w:pPr>
        <w:spacing w:after="0" w:line="240" w:lineRule="auto"/>
      </w:pPr>
      <w:r>
        <w:separator/>
      </w:r>
    </w:p>
  </w:endnote>
  <w:endnote w:type="continuationSeparator" w:id="0">
    <w:p w:rsidR="001D7121" w:rsidRDefault="001D7121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BF4D10">
    <w:pPr>
      <w:pStyle w:val="Footer"/>
    </w:pPr>
    <w:r>
      <w:t xml:space="preserve">Format adapted by Sherrie Clark/Pam </w:t>
    </w:r>
    <w:proofErr w:type="gramStart"/>
    <w:r>
      <w:t>Nolte</w:t>
    </w:r>
    <w:proofErr w:type="gramEnd"/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6/20/12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21" w:rsidRDefault="001D7121" w:rsidP="00833004">
      <w:pPr>
        <w:spacing w:after="0" w:line="240" w:lineRule="auto"/>
      </w:pPr>
      <w:r>
        <w:separator/>
      </w:r>
    </w:p>
  </w:footnote>
  <w:footnote w:type="continuationSeparator" w:id="0">
    <w:p w:rsidR="001D7121" w:rsidRDefault="001D7121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842E33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842E33">
                <w:rPr>
                  <w:rFonts w:asciiTheme="majorHAnsi" w:eastAsiaTheme="majorEastAsia" w:hAnsiTheme="majorHAnsi" w:cstheme="majorBidi"/>
                </w:rPr>
                <w:t>2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____</w:t>
              </w:r>
              <w:r w:rsidR="00842E33">
                <w:rPr>
                  <w:rFonts w:asciiTheme="majorHAnsi" w:eastAsiaTheme="majorEastAsia" w:hAnsiTheme="majorHAnsi" w:cstheme="majorBidi"/>
                </w:rPr>
                <w:t>Story Elements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C0958"/>
    <w:multiLevelType w:val="hybridMultilevel"/>
    <w:tmpl w:val="BB54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D2481"/>
    <w:multiLevelType w:val="hybridMultilevel"/>
    <w:tmpl w:val="E6A0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9FD"/>
    <w:multiLevelType w:val="hybridMultilevel"/>
    <w:tmpl w:val="8880F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BB6529"/>
    <w:multiLevelType w:val="hybridMultilevel"/>
    <w:tmpl w:val="8E560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328A1"/>
    <w:multiLevelType w:val="hybridMultilevel"/>
    <w:tmpl w:val="0862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1D7121"/>
    <w:rsid w:val="00256465"/>
    <w:rsid w:val="00286E74"/>
    <w:rsid w:val="0033765E"/>
    <w:rsid w:val="003A521C"/>
    <w:rsid w:val="00472279"/>
    <w:rsid w:val="004728F1"/>
    <w:rsid w:val="00475BF3"/>
    <w:rsid w:val="00492188"/>
    <w:rsid w:val="004A3DEC"/>
    <w:rsid w:val="005254BE"/>
    <w:rsid w:val="00560929"/>
    <w:rsid w:val="005965BA"/>
    <w:rsid w:val="00644AAC"/>
    <w:rsid w:val="00742A98"/>
    <w:rsid w:val="00765278"/>
    <w:rsid w:val="007A560E"/>
    <w:rsid w:val="007E22AE"/>
    <w:rsid w:val="008057BD"/>
    <w:rsid w:val="00833004"/>
    <w:rsid w:val="00842E33"/>
    <w:rsid w:val="00861700"/>
    <w:rsid w:val="00883735"/>
    <w:rsid w:val="00904153"/>
    <w:rsid w:val="00944338"/>
    <w:rsid w:val="00975F6E"/>
    <w:rsid w:val="009A1AF2"/>
    <w:rsid w:val="009C78C3"/>
    <w:rsid w:val="00A535A9"/>
    <w:rsid w:val="00B04A80"/>
    <w:rsid w:val="00B22ECD"/>
    <w:rsid w:val="00B418AB"/>
    <w:rsid w:val="00BF4D10"/>
    <w:rsid w:val="00C34C5C"/>
    <w:rsid w:val="00C62113"/>
    <w:rsid w:val="00C87CC9"/>
    <w:rsid w:val="00CE5301"/>
    <w:rsid w:val="00D2113F"/>
    <w:rsid w:val="00D3431A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2D472B"/>
    <w:rsid w:val="003A0478"/>
    <w:rsid w:val="005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8394EAC06A8142C7A2B835BC86341BBE">
    <w:name w:val="8394EAC06A8142C7A2B835BC86341BBE"/>
    <w:rsid w:val="00506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8394EAC06A8142C7A2B835BC86341BBE">
    <w:name w:val="8394EAC06A8142C7A2B835BC86341BBE"/>
    <w:rsid w:val="0050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CEE75-7720-4C6E-894A-3261980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__2___ Name ____Story Elements________________________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__2___ Name ____Story Elements________________________</dc:title>
  <dc:creator>Colonial School District</dc:creator>
  <cp:lastModifiedBy>Colonial School District</cp:lastModifiedBy>
  <cp:revision>3</cp:revision>
  <cp:lastPrinted>2012-05-24T17:57:00Z</cp:lastPrinted>
  <dcterms:created xsi:type="dcterms:W3CDTF">2012-07-13T15:01:00Z</dcterms:created>
  <dcterms:modified xsi:type="dcterms:W3CDTF">2012-07-13T15:04:00Z</dcterms:modified>
</cp:coreProperties>
</file>